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53" w:rsidRDefault="00167753" w:rsidP="00C813BC">
      <w:pPr>
        <w:jc w:val="center"/>
        <w:rPr>
          <w:b/>
          <w:lang w:val="en-US"/>
        </w:rPr>
      </w:pP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 xml:space="preserve">ПРОТОКОЛ № </w:t>
      </w:r>
      <w:r w:rsidR="00AE4B65">
        <w:rPr>
          <w:b/>
        </w:rPr>
        <w:t>3</w:t>
      </w: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C813BC" w:rsidRPr="00C64A3A" w:rsidRDefault="00C813BC" w:rsidP="00C813BC">
      <w:pPr>
        <w:jc w:val="center"/>
      </w:pPr>
    </w:p>
    <w:p w:rsidR="00C813BC" w:rsidRPr="002B294D" w:rsidRDefault="00C813BC" w:rsidP="00C813BC">
      <w:pPr>
        <w:jc w:val="both"/>
      </w:pPr>
      <w:r>
        <w:t>с</w:t>
      </w:r>
      <w:r w:rsidRPr="00C64A3A">
        <w:t xml:space="preserve">. </w:t>
      </w:r>
      <w:r>
        <w:t>Бадамша</w:t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>
        <w:tab/>
      </w:r>
      <w:r>
        <w:tab/>
      </w:r>
      <w:r w:rsidR="004270DD">
        <w:t>11</w:t>
      </w:r>
      <w:r w:rsidR="004342DF" w:rsidRPr="002B294D">
        <w:rPr>
          <w:lang w:val="kk-KZ"/>
        </w:rPr>
        <w:t>.0</w:t>
      </w:r>
      <w:r w:rsidR="004270DD">
        <w:rPr>
          <w:lang w:val="kk-KZ"/>
        </w:rPr>
        <w:t>7</w:t>
      </w:r>
      <w:r w:rsidR="004342DF" w:rsidRPr="002B294D">
        <w:rPr>
          <w:lang w:val="kk-KZ"/>
        </w:rPr>
        <w:t>.2022</w:t>
      </w:r>
      <w:r w:rsidRPr="002B294D">
        <w:t xml:space="preserve"> г.</w:t>
      </w:r>
    </w:p>
    <w:p w:rsidR="00C813BC" w:rsidRPr="00C64A3A" w:rsidRDefault="00C813BC" w:rsidP="00C813BC">
      <w:pPr>
        <w:jc w:val="both"/>
      </w:pPr>
    </w:p>
    <w:p w:rsidR="00947D81" w:rsidRDefault="00947D81" w:rsidP="00947D81">
      <w:pPr>
        <w:jc w:val="both"/>
        <w:rPr>
          <w:u w:val="single"/>
        </w:rPr>
      </w:pPr>
      <w:r>
        <w:rPr>
          <w:b/>
        </w:rPr>
        <w:t>Место проведения заседания:</w:t>
      </w:r>
      <w:r>
        <w:t xml:space="preserve"> </w:t>
      </w:r>
      <w:r>
        <w:rPr>
          <w:u w:val="single"/>
        </w:rPr>
        <w:t>с.Бадамша ул.Цибульчика д.4</w:t>
      </w:r>
    </w:p>
    <w:p w:rsidR="00FD3955" w:rsidRPr="005B3CA1" w:rsidRDefault="00FD3955" w:rsidP="00FD3955">
      <w:pPr>
        <w:jc w:val="both"/>
      </w:pPr>
      <w:r w:rsidRPr="001C26F9">
        <w:rPr>
          <w:b/>
        </w:rPr>
        <w:t>Время открытия заседания:</w:t>
      </w:r>
      <w:r w:rsidRPr="005B3CA1">
        <w:t xml:space="preserve">15 час. </w:t>
      </w:r>
      <w:r w:rsidR="00167753" w:rsidRPr="00167753">
        <w:t>00</w:t>
      </w:r>
      <w:r w:rsidRPr="005B3CA1">
        <w:t xml:space="preserve"> мин.</w:t>
      </w:r>
    </w:p>
    <w:p w:rsidR="00FD3955" w:rsidRPr="001C26F9" w:rsidRDefault="00FD3955" w:rsidP="00FD3955">
      <w:pPr>
        <w:jc w:val="both"/>
      </w:pPr>
      <w:r w:rsidRPr="005B3CA1">
        <w:rPr>
          <w:b/>
        </w:rPr>
        <w:t>Время закрытия заседания:</w:t>
      </w:r>
      <w:r w:rsidRPr="005B3CA1">
        <w:t xml:space="preserve">16 час. </w:t>
      </w:r>
      <w:r w:rsidR="00D70343">
        <w:t>1</w:t>
      </w:r>
      <w:r w:rsidRPr="005B3CA1">
        <w:t>0 мин.</w:t>
      </w:r>
    </w:p>
    <w:p w:rsidR="00FD3955" w:rsidRDefault="00FD3955" w:rsidP="00947D81">
      <w:pPr>
        <w:jc w:val="both"/>
      </w:pPr>
    </w:p>
    <w:p w:rsidR="00947D81" w:rsidRDefault="00947D81" w:rsidP="00947D81">
      <w:pPr>
        <w:jc w:val="both"/>
      </w:pPr>
      <w:r>
        <w:rPr>
          <w:b/>
        </w:rPr>
        <w:t>Форма проведения заседания:</w:t>
      </w:r>
      <w:r>
        <w:t xml:space="preserve"> очная</w:t>
      </w:r>
    </w:p>
    <w:p w:rsidR="00947D81" w:rsidRDefault="00947D81" w:rsidP="00947D81">
      <w:pPr>
        <w:jc w:val="both"/>
      </w:pPr>
    </w:p>
    <w:p w:rsidR="00947D81" w:rsidRDefault="00947D81" w:rsidP="00947D81">
      <w:pPr>
        <w:spacing w:line="276" w:lineRule="auto"/>
        <w:jc w:val="both"/>
        <w:rPr>
          <w:b/>
        </w:rPr>
      </w:pPr>
      <w:r>
        <w:rPr>
          <w:b/>
        </w:rPr>
        <w:t>Члены наблюдательного совета</w:t>
      </w:r>
      <w:r w:rsidR="005B3CA1">
        <w:rPr>
          <w:b/>
        </w:rPr>
        <w:t>, принимающие участие в заседании</w:t>
      </w:r>
      <w:r>
        <w:rPr>
          <w:b/>
        </w:rPr>
        <w:t>:</w:t>
      </w:r>
    </w:p>
    <w:p w:rsidR="00947D81" w:rsidRDefault="00947D81" w:rsidP="00947D81">
      <w:pPr>
        <w:spacing w:line="276" w:lineRule="auto"/>
        <w:jc w:val="both"/>
        <w:rPr>
          <w:b/>
        </w:rPr>
      </w:pP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color w:val="FF0000"/>
          <w:lang w:val="kk-KZ"/>
        </w:rPr>
      </w:pPr>
      <w:r>
        <w:t xml:space="preserve">1. Острецова Т.П. </w:t>
      </w:r>
      <w:r>
        <w:rPr>
          <w:color w:val="FF0000"/>
        </w:rPr>
        <w:t>–</w:t>
      </w:r>
      <w:r>
        <w:t xml:space="preserve"> член наблюдательного совета</w:t>
      </w:r>
    </w:p>
    <w:p w:rsidR="00947D81" w:rsidRDefault="00947D81" w:rsidP="00947D81">
      <w:pPr>
        <w:tabs>
          <w:tab w:val="left" w:pos="993"/>
        </w:tabs>
        <w:spacing w:line="276" w:lineRule="auto"/>
        <w:ind w:firstLine="709"/>
        <w:jc w:val="both"/>
      </w:pPr>
      <w:r>
        <w:rPr>
          <w:lang w:val="kk-KZ"/>
        </w:rPr>
        <w:t>2</w:t>
      </w:r>
      <w:r>
        <w:t>. Ду</w:t>
      </w:r>
      <w:r>
        <w:rPr>
          <w:lang w:val="kk-KZ"/>
        </w:rPr>
        <w:t>с</w:t>
      </w:r>
      <w:r>
        <w:t>кеева З.А. – член наблюдательного совета</w:t>
      </w: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</w:pPr>
      <w:r>
        <w:rPr>
          <w:lang w:val="kk-KZ"/>
        </w:rPr>
        <w:t>3</w:t>
      </w:r>
      <w:r>
        <w:t>. Жаржанов Б.К. – член наблюдательного совета</w:t>
      </w:r>
    </w:p>
    <w:p w:rsidR="00947D81" w:rsidRPr="00C52AFC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>
        <w:rPr>
          <w:lang w:val="kk-KZ"/>
        </w:rPr>
        <w:t>4</w:t>
      </w:r>
      <w:r>
        <w:t xml:space="preserve">. </w:t>
      </w:r>
      <w:r>
        <w:rPr>
          <w:lang w:val="kk-KZ"/>
        </w:rPr>
        <w:t>Малюшков А.В.</w:t>
      </w:r>
      <w:r w:rsidR="00C52AFC">
        <w:t xml:space="preserve"> - член наблюдательного совета</w:t>
      </w:r>
    </w:p>
    <w:p w:rsidR="00947D81" w:rsidRPr="00C52AFC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 w:rsidRPr="005B3CA1">
        <w:rPr>
          <w:lang w:val="kk-KZ"/>
        </w:rPr>
        <w:t>5</w:t>
      </w:r>
      <w:r w:rsidR="005B3CA1">
        <w:t>. Бурамбаева А.</w:t>
      </w:r>
      <w:r w:rsidR="005B3CA1">
        <w:rPr>
          <w:lang w:val="kk-KZ"/>
        </w:rPr>
        <w:t>Ә</w:t>
      </w:r>
      <w:r w:rsidR="005B3CA1">
        <w:t xml:space="preserve">. </w:t>
      </w:r>
      <w:r w:rsidR="00C52AFC" w:rsidRPr="005B3CA1">
        <w:t>- член наблюдательного совета</w:t>
      </w:r>
    </w:p>
    <w:p w:rsidR="00947D81" w:rsidRDefault="00947D81" w:rsidP="00FD3955">
      <w:pPr>
        <w:tabs>
          <w:tab w:val="left" w:pos="851"/>
        </w:tabs>
        <w:spacing w:line="276" w:lineRule="auto"/>
        <w:jc w:val="both"/>
        <w:rPr>
          <w:lang w:val="kk-KZ"/>
        </w:rPr>
      </w:pPr>
    </w:p>
    <w:p w:rsidR="00FD3955" w:rsidRPr="00D73339" w:rsidRDefault="00FD3955" w:rsidP="00FD3955">
      <w:pPr>
        <w:tabs>
          <w:tab w:val="left" w:pos="851"/>
        </w:tabs>
        <w:spacing w:line="276" w:lineRule="auto"/>
        <w:jc w:val="both"/>
        <w:rPr>
          <w:b/>
          <w:lang w:val="kk-KZ"/>
        </w:rPr>
      </w:pPr>
      <w:r w:rsidRPr="00D73339">
        <w:rPr>
          <w:b/>
          <w:lang w:val="kk-KZ"/>
        </w:rPr>
        <w:t xml:space="preserve">Приглашенные: </w:t>
      </w:r>
    </w:p>
    <w:p w:rsidR="00FD3955" w:rsidRDefault="00096809" w:rsidP="00FD3955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  <w:rPr>
          <w:lang w:val="kk-KZ"/>
        </w:rPr>
      </w:pPr>
      <w:r>
        <w:rPr>
          <w:lang w:val="kk-KZ"/>
        </w:rPr>
        <w:t>Сексенбаева Ж.К.</w:t>
      </w:r>
      <w:r w:rsidR="00FD3955">
        <w:rPr>
          <w:lang w:val="kk-KZ"/>
        </w:rPr>
        <w:t xml:space="preserve"> – зам.главного врача по лечебной части ГКП «Каргалинская районная больница» на ПХВ;</w:t>
      </w:r>
    </w:p>
    <w:p w:rsidR="00FD3955" w:rsidRPr="00FD3955" w:rsidRDefault="00FD3955" w:rsidP="00FD3955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  <w:rPr>
          <w:lang w:val="kk-KZ"/>
        </w:rPr>
      </w:pPr>
      <w:r>
        <w:rPr>
          <w:lang w:val="kk-KZ"/>
        </w:rPr>
        <w:t>Мысаев А.Ж. – главный бухгалтер ГКП «Каргалинская районная больница» на ПХВ.</w:t>
      </w:r>
    </w:p>
    <w:p w:rsidR="00947D81" w:rsidRDefault="00947D81" w:rsidP="00947D81">
      <w:pPr>
        <w:spacing w:line="276" w:lineRule="auto"/>
        <w:jc w:val="center"/>
        <w:rPr>
          <w:b/>
        </w:rPr>
      </w:pPr>
      <w:r>
        <w:rPr>
          <w:b/>
        </w:rPr>
        <w:t>ПОВЕСТКА ДНЯ</w:t>
      </w:r>
      <w:r w:rsidR="005B3CA1">
        <w:rPr>
          <w:b/>
        </w:rPr>
        <w:t xml:space="preserve"> ЗАСЕДАНИЯ:</w:t>
      </w:r>
    </w:p>
    <w:p w:rsidR="00D73339" w:rsidRPr="00850E1D" w:rsidRDefault="00D73339" w:rsidP="00D73339">
      <w:pPr>
        <w:pStyle w:val="a3"/>
        <w:numPr>
          <w:ilvl w:val="0"/>
          <w:numId w:val="9"/>
        </w:numPr>
        <w:spacing w:line="276" w:lineRule="auto"/>
        <w:jc w:val="both"/>
        <w:rPr>
          <w:b/>
        </w:rPr>
      </w:pPr>
      <w:r>
        <w:rPr>
          <w:b/>
        </w:rPr>
        <w:t>Назначение, определение срока полномочий и размера заработной платы секретаря Наблюдательного совета.</w:t>
      </w:r>
    </w:p>
    <w:p w:rsidR="00D73339" w:rsidRPr="00567B61" w:rsidRDefault="00D73339" w:rsidP="00D73339">
      <w:pPr>
        <w:pStyle w:val="a3"/>
        <w:numPr>
          <w:ilvl w:val="0"/>
          <w:numId w:val="9"/>
        </w:numPr>
        <w:jc w:val="both"/>
        <w:rPr>
          <w:rStyle w:val="tlid-translation"/>
          <w:b/>
        </w:rPr>
      </w:pPr>
      <w:r w:rsidRPr="00567B61">
        <w:rPr>
          <w:b/>
        </w:rPr>
        <w:t>Исчисления должностных окладов медицинских работников с 1 января 2022 года по 31 декабря 2022 года с учетом ранее присвоенных квалификационных категорий (высшая, первая, вторая), независимо от срока истечения действия ранее выданных свидетельств о присвоении квалификационных категорий</w:t>
      </w:r>
      <w:r>
        <w:rPr>
          <w:b/>
        </w:rPr>
        <w:t>.</w:t>
      </w:r>
    </w:p>
    <w:p w:rsidR="00D73339" w:rsidRPr="001C26F9" w:rsidRDefault="00D73339" w:rsidP="00D73339">
      <w:pPr>
        <w:pStyle w:val="a3"/>
        <w:numPr>
          <w:ilvl w:val="0"/>
          <w:numId w:val="9"/>
        </w:numPr>
        <w:jc w:val="both"/>
        <w:rPr>
          <w:b/>
        </w:rPr>
      </w:pPr>
      <w:r w:rsidRPr="001C26F9">
        <w:rPr>
          <w:rStyle w:val="tlid-translation"/>
          <w:b/>
        </w:rPr>
        <w:t>Итоги работы по ГКП на ПХВ «Каргалинская районная больница» за</w:t>
      </w:r>
      <w:r>
        <w:rPr>
          <w:rStyle w:val="tlid-translation"/>
          <w:b/>
          <w:lang w:val="kk-KZ"/>
        </w:rPr>
        <w:t xml:space="preserve"> 1 полугодие</w:t>
      </w:r>
      <w:r w:rsidRPr="001C26F9">
        <w:rPr>
          <w:rStyle w:val="tlid-translation"/>
          <w:b/>
        </w:rPr>
        <w:t xml:space="preserve"> 202</w:t>
      </w:r>
      <w:r>
        <w:rPr>
          <w:rStyle w:val="tlid-translation"/>
          <w:b/>
        </w:rPr>
        <w:t>2</w:t>
      </w:r>
      <w:r w:rsidRPr="001C26F9">
        <w:rPr>
          <w:rStyle w:val="tlid-translation"/>
          <w:b/>
        </w:rPr>
        <w:t xml:space="preserve"> год</w:t>
      </w:r>
      <w:r>
        <w:rPr>
          <w:rStyle w:val="tlid-translation"/>
          <w:b/>
          <w:lang w:val="kk-KZ"/>
        </w:rPr>
        <w:t>а</w:t>
      </w:r>
      <w:r w:rsidRPr="001C26F9">
        <w:rPr>
          <w:rStyle w:val="tlid-translation"/>
          <w:b/>
        </w:rPr>
        <w:t>.</w:t>
      </w:r>
      <w:r w:rsidRPr="00850E1D">
        <w:rPr>
          <w:b/>
        </w:rPr>
        <w:t xml:space="preserve"> </w:t>
      </w:r>
    </w:p>
    <w:p w:rsidR="00D73339" w:rsidRPr="00C52AFC" w:rsidRDefault="00D73339" w:rsidP="00D73339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</w:p>
    <w:p w:rsidR="005B3CA1" w:rsidRDefault="005B3CA1" w:rsidP="005B3CA1">
      <w:pPr>
        <w:spacing w:line="264" w:lineRule="auto"/>
        <w:jc w:val="both"/>
      </w:pPr>
      <w:r w:rsidRPr="00FD3955">
        <w:rPr>
          <w:b/>
        </w:rPr>
        <w:t>Жаржанов Б.К.</w:t>
      </w:r>
      <w:r>
        <w:t xml:space="preserve"> – Доложите о явке членов Наблюдательного Совета.</w:t>
      </w:r>
    </w:p>
    <w:p w:rsidR="005B3CA1" w:rsidRDefault="005B3CA1" w:rsidP="005B3CA1">
      <w:pPr>
        <w:spacing w:line="264" w:lineRule="auto"/>
        <w:jc w:val="both"/>
      </w:pPr>
      <w:r w:rsidRPr="00FD3955">
        <w:rPr>
          <w:b/>
        </w:rPr>
        <w:t>Секретарь НС:</w:t>
      </w:r>
      <w:r>
        <w:t xml:space="preserve"> Ергалиева Г.М.</w:t>
      </w:r>
    </w:p>
    <w:p w:rsidR="005B3CA1" w:rsidRDefault="005B3CA1" w:rsidP="005B3CA1">
      <w:pPr>
        <w:spacing w:line="264" w:lineRule="auto"/>
        <w:jc w:val="both"/>
      </w:pPr>
      <w:r>
        <w:tab/>
        <w:t xml:space="preserve">На заседании присутствуют: </w:t>
      </w:r>
    </w:p>
    <w:p w:rsidR="005B3CA1" w:rsidRDefault="005B3CA1" w:rsidP="005B3CA1">
      <w:pPr>
        <w:spacing w:line="264" w:lineRule="auto"/>
        <w:jc w:val="both"/>
      </w:pPr>
    </w:p>
    <w:p w:rsidR="005B3CA1" w:rsidRDefault="005B3CA1" w:rsidP="005B3CA1">
      <w:pPr>
        <w:tabs>
          <w:tab w:val="left" w:pos="851"/>
        </w:tabs>
        <w:spacing w:line="276" w:lineRule="auto"/>
        <w:ind w:firstLine="709"/>
        <w:jc w:val="both"/>
        <w:rPr>
          <w:color w:val="FF0000"/>
          <w:lang w:val="kk-KZ"/>
        </w:rPr>
      </w:pPr>
      <w:r>
        <w:t xml:space="preserve">1. Острецова Татьяна Петровна. </w:t>
      </w:r>
    </w:p>
    <w:p w:rsidR="005B3CA1" w:rsidRDefault="005B3CA1" w:rsidP="005B3CA1">
      <w:pPr>
        <w:tabs>
          <w:tab w:val="left" w:pos="993"/>
        </w:tabs>
        <w:spacing w:line="276" w:lineRule="auto"/>
        <w:ind w:firstLine="709"/>
        <w:jc w:val="both"/>
      </w:pPr>
      <w:r>
        <w:rPr>
          <w:lang w:val="kk-KZ"/>
        </w:rPr>
        <w:t>2</w:t>
      </w:r>
      <w:r>
        <w:t>. Ду</w:t>
      </w:r>
      <w:r>
        <w:rPr>
          <w:lang w:val="kk-KZ"/>
        </w:rPr>
        <w:t>с</w:t>
      </w:r>
      <w:r>
        <w:t>кеева Зауреш Айсултановна.</w:t>
      </w:r>
    </w:p>
    <w:p w:rsidR="005B3CA1" w:rsidRDefault="005B3CA1" w:rsidP="005B3CA1">
      <w:pPr>
        <w:tabs>
          <w:tab w:val="left" w:pos="851"/>
        </w:tabs>
        <w:spacing w:line="276" w:lineRule="auto"/>
        <w:ind w:firstLine="709"/>
        <w:jc w:val="both"/>
      </w:pPr>
      <w:r>
        <w:rPr>
          <w:lang w:val="kk-KZ"/>
        </w:rPr>
        <w:t>3</w:t>
      </w:r>
      <w:r>
        <w:t>. Жаржанов Берик Куандыкулы.</w:t>
      </w:r>
    </w:p>
    <w:p w:rsidR="005B3CA1" w:rsidRDefault="005B3CA1" w:rsidP="005B3CA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 w:rsidRPr="00EE097B">
        <w:rPr>
          <w:lang w:val="kk-KZ"/>
        </w:rPr>
        <w:t>4</w:t>
      </w:r>
      <w:r w:rsidRPr="00EE097B">
        <w:t xml:space="preserve">. </w:t>
      </w:r>
      <w:r w:rsidRPr="00EE097B">
        <w:rPr>
          <w:lang w:val="kk-KZ"/>
        </w:rPr>
        <w:t>Малюшков Антон Вячеславович.</w:t>
      </w:r>
    </w:p>
    <w:p w:rsidR="005B3CA1" w:rsidRDefault="005B3CA1" w:rsidP="005B3CA1">
      <w:pPr>
        <w:pStyle w:val="a3"/>
        <w:ind w:left="0"/>
        <w:jc w:val="both"/>
        <w:rPr>
          <w:lang w:val="kk-KZ"/>
        </w:rPr>
      </w:pPr>
    </w:p>
    <w:p w:rsidR="005B3CA1" w:rsidRPr="006D6E06" w:rsidRDefault="005B3CA1" w:rsidP="005B3CA1">
      <w:pPr>
        <w:pStyle w:val="a3"/>
        <w:ind w:left="0"/>
        <w:jc w:val="both"/>
        <w:rPr>
          <w:lang w:val="kk-KZ"/>
        </w:rPr>
      </w:pPr>
      <w:r>
        <w:rPr>
          <w:lang w:val="kk-KZ"/>
        </w:rPr>
        <w:t xml:space="preserve">Отсутствует: </w:t>
      </w:r>
      <w:r>
        <w:t>Бурамбаева А.</w:t>
      </w:r>
      <w:r>
        <w:rPr>
          <w:lang w:val="kk-KZ"/>
        </w:rPr>
        <w:t>Ә</w:t>
      </w:r>
      <w:r>
        <w:t>.</w:t>
      </w:r>
    </w:p>
    <w:p w:rsidR="005B3CA1" w:rsidRDefault="005B3CA1" w:rsidP="005B3CA1">
      <w:pPr>
        <w:spacing w:line="264" w:lineRule="auto"/>
        <w:jc w:val="both"/>
      </w:pPr>
      <w:r w:rsidRPr="00C64A3A">
        <w:t>Кворум имеется.</w:t>
      </w:r>
    </w:p>
    <w:p w:rsidR="005B3CA1" w:rsidRDefault="005B3CA1" w:rsidP="00947D81">
      <w:pPr>
        <w:spacing w:line="276" w:lineRule="auto"/>
        <w:jc w:val="center"/>
        <w:rPr>
          <w:b/>
          <w:lang w:val="kk-KZ"/>
        </w:rPr>
      </w:pPr>
    </w:p>
    <w:p w:rsidR="00947D81" w:rsidRDefault="00947D81" w:rsidP="00947D81">
      <w:pPr>
        <w:spacing w:line="276" w:lineRule="auto"/>
        <w:jc w:val="both"/>
      </w:pPr>
      <w:r>
        <w:rPr>
          <w:b/>
          <w:lang w:val="kk-KZ"/>
        </w:rPr>
        <w:t xml:space="preserve"> </w:t>
      </w:r>
      <w:r>
        <w:t>На повестке дня у нас три вопроса:</w:t>
      </w:r>
    </w:p>
    <w:p w:rsidR="00755397" w:rsidRPr="00850E1D" w:rsidRDefault="00D73339" w:rsidP="00D73339">
      <w:pPr>
        <w:pStyle w:val="a3"/>
        <w:spacing w:line="276" w:lineRule="auto"/>
        <w:jc w:val="both"/>
        <w:rPr>
          <w:b/>
        </w:rPr>
      </w:pPr>
      <w:r>
        <w:rPr>
          <w:b/>
        </w:rPr>
        <w:lastRenderedPageBreak/>
        <w:t>1.</w:t>
      </w:r>
      <w:r w:rsidR="00755397">
        <w:rPr>
          <w:b/>
        </w:rPr>
        <w:t>Назначение, определение срока полномочий и размера заработной платы секретаря Наблюдательного совета.</w:t>
      </w:r>
    </w:p>
    <w:p w:rsidR="002B294D" w:rsidRPr="00F560E4" w:rsidRDefault="002B294D" w:rsidP="002B294D">
      <w:pPr>
        <w:pStyle w:val="a3"/>
        <w:ind w:left="928"/>
        <w:jc w:val="both"/>
        <w:rPr>
          <w:rStyle w:val="tlid-translation"/>
          <w:b/>
        </w:rPr>
      </w:pPr>
    </w:p>
    <w:p w:rsidR="002B294D" w:rsidRPr="00567B61" w:rsidRDefault="00D73339" w:rsidP="00D73339">
      <w:pPr>
        <w:pStyle w:val="a3"/>
        <w:jc w:val="both"/>
        <w:rPr>
          <w:rStyle w:val="tlid-translation"/>
          <w:b/>
        </w:rPr>
      </w:pPr>
      <w:r>
        <w:rPr>
          <w:b/>
        </w:rPr>
        <w:t>2.</w:t>
      </w:r>
      <w:r w:rsidR="00567B61" w:rsidRPr="00567B61">
        <w:rPr>
          <w:b/>
        </w:rPr>
        <w:t>Исчисления должностных окладов медицинских работников с 1 января 2022 года по 31 декабря 2022 года с учетом ранее присвоенных квалификационных категорий (высшая, первая, вторая), независимо от срока истечения действия ранее выданных свидетельств о присвоении квалификационных категорий</w:t>
      </w:r>
      <w:r w:rsidR="00567B61">
        <w:rPr>
          <w:b/>
        </w:rPr>
        <w:t>.</w:t>
      </w:r>
    </w:p>
    <w:p w:rsidR="002B294D" w:rsidRPr="00F560E4" w:rsidRDefault="002B294D" w:rsidP="002B294D">
      <w:pPr>
        <w:pStyle w:val="a3"/>
        <w:ind w:left="928"/>
        <w:jc w:val="both"/>
        <w:rPr>
          <w:rStyle w:val="tlid-translation"/>
          <w:b/>
        </w:rPr>
      </w:pPr>
    </w:p>
    <w:p w:rsidR="002B294D" w:rsidRPr="001C26F9" w:rsidRDefault="00D73339" w:rsidP="00D73339">
      <w:pPr>
        <w:pStyle w:val="a3"/>
        <w:jc w:val="both"/>
        <w:rPr>
          <w:b/>
        </w:rPr>
      </w:pPr>
      <w:r>
        <w:rPr>
          <w:rStyle w:val="tlid-translation"/>
          <w:b/>
        </w:rPr>
        <w:t>3.</w:t>
      </w:r>
      <w:r w:rsidR="002B294D" w:rsidRPr="001C26F9">
        <w:rPr>
          <w:rStyle w:val="tlid-translation"/>
          <w:b/>
        </w:rPr>
        <w:t>Итоги работы по ГКП на ПХВ «Каргалинская районная больница» за</w:t>
      </w:r>
      <w:r w:rsidR="002B294D">
        <w:rPr>
          <w:rStyle w:val="tlid-translation"/>
          <w:b/>
          <w:lang w:val="kk-KZ"/>
        </w:rPr>
        <w:t xml:space="preserve"> 1 полугодие</w:t>
      </w:r>
      <w:r w:rsidR="002B294D" w:rsidRPr="001C26F9">
        <w:rPr>
          <w:rStyle w:val="tlid-translation"/>
          <w:b/>
        </w:rPr>
        <w:t xml:space="preserve"> 202</w:t>
      </w:r>
      <w:r w:rsidR="002B294D">
        <w:rPr>
          <w:rStyle w:val="tlid-translation"/>
          <w:b/>
        </w:rPr>
        <w:t>2</w:t>
      </w:r>
      <w:r w:rsidR="002B294D" w:rsidRPr="001C26F9">
        <w:rPr>
          <w:rStyle w:val="tlid-translation"/>
          <w:b/>
        </w:rPr>
        <w:t xml:space="preserve"> год</w:t>
      </w:r>
      <w:r w:rsidR="002B294D">
        <w:rPr>
          <w:rStyle w:val="tlid-translation"/>
          <w:b/>
          <w:lang w:val="kk-KZ"/>
        </w:rPr>
        <w:t>а</w:t>
      </w:r>
      <w:r w:rsidR="002B294D" w:rsidRPr="001C26F9">
        <w:rPr>
          <w:rStyle w:val="tlid-translation"/>
          <w:b/>
        </w:rPr>
        <w:t>.</w:t>
      </w:r>
      <w:r w:rsidR="002B294D" w:rsidRPr="00850E1D">
        <w:rPr>
          <w:b/>
        </w:rPr>
        <w:t xml:space="preserve"> </w:t>
      </w:r>
    </w:p>
    <w:p w:rsidR="00876468" w:rsidRPr="00C52AFC" w:rsidRDefault="00876468" w:rsidP="00FD3955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</w:p>
    <w:p w:rsidR="005B3CA1" w:rsidRPr="001C26F9" w:rsidRDefault="005B3CA1" w:rsidP="005B3CA1">
      <w:pPr>
        <w:ind w:left="360" w:firstLine="348"/>
        <w:rPr>
          <w:b/>
        </w:rPr>
      </w:pPr>
      <w:r w:rsidRPr="001C26F9">
        <w:rPr>
          <w:b/>
        </w:rPr>
        <w:t>Выступил</w:t>
      </w:r>
      <w:r>
        <w:rPr>
          <w:b/>
          <w:lang w:val="kk-KZ"/>
        </w:rPr>
        <w:t>:</w:t>
      </w:r>
      <w:r w:rsidRPr="001C26F9">
        <w:rPr>
          <w:b/>
        </w:rPr>
        <w:t xml:space="preserve"> </w:t>
      </w:r>
      <w:r w:rsidRPr="001C26F9">
        <w:t>Жаржанов Берик Куандыкулы</w:t>
      </w:r>
      <w:r>
        <w:t>.</w:t>
      </w:r>
    </w:p>
    <w:p w:rsidR="00FD3955" w:rsidRDefault="00FD3955" w:rsidP="00F56840">
      <w:pPr>
        <w:spacing w:line="264" w:lineRule="auto"/>
        <w:jc w:val="both"/>
      </w:pPr>
    </w:p>
    <w:p w:rsidR="00755397" w:rsidRPr="009C59B9" w:rsidRDefault="00362492" w:rsidP="00755397">
      <w:pPr>
        <w:spacing w:line="276" w:lineRule="auto"/>
        <w:ind w:firstLine="426"/>
        <w:jc w:val="both"/>
        <w:rPr>
          <w:rStyle w:val="tlid-translation"/>
          <w:b/>
        </w:rPr>
      </w:pPr>
      <w:r>
        <w:rPr>
          <w:b/>
        </w:rPr>
        <w:t>1.</w:t>
      </w:r>
      <w:r w:rsidR="004342DF" w:rsidRPr="00362492">
        <w:rPr>
          <w:b/>
        </w:rPr>
        <w:t>По первому вопросу:</w:t>
      </w:r>
      <w:r w:rsidRPr="00362492">
        <w:rPr>
          <w:rStyle w:val="tlid-translation"/>
          <w:lang w:val="kk-KZ"/>
        </w:rPr>
        <w:t xml:space="preserve"> </w:t>
      </w:r>
      <w:r w:rsidR="00876468">
        <w:rPr>
          <w:rStyle w:val="tlid-translation"/>
          <w:lang w:val="kk-KZ"/>
        </w:rPr>
        <w:t xml:space="preserve"> </w:t>
      </w:r>
      <w:r w:rsidR="00755397" w:rsidRPr="009C59B9">
        <w:rPr>
          <w:rStyle w:val="tlid-translation"/>
          <w:lang w:val="kk-KZ"/>
        </w:rPr>
        <w:t>Наз</w:t>
      </w:r>
      <w:r w:rsidR="00755397" w:rsidRPr="002957A6">
        <w:rPr>
          <w:rStyle w:val="tlid-translation"/>
        </w:rPr>
        <w:t xml:space="preserve">начение, определение срока полномочий и </w:t>
      </w:r>
      <w:r w:rsidR="00755397" w:rsidRPr="009C59B9">
        <w:rPr>
          <w:rStyle w:val="tlid-translation"/>
          <w:lang w:val="kk-KZ"/>
        </w:rPr>
        <w:t xml:space="preserve">размера заработной платы секретаря НС предлагаю назначить экономиста предприятия </w:t>
      </w:r>
      <w:r w:rsidR="00755397" w:rsidRPr="00362492">
        <w:rPr>
          <w:rStyle w:val="tlid-translation"/>
          <w:lang w:val="kk-KZ"/>
        </w:rPr>
        <w:t xml:space="preserve">Ергалиеву Гульнару Муафиховну </w:t>
      </w:r>
      <w:r w:rsidR="00755397" w:rsidRPr="009C59B9">
        <w:rPr>
          <w:rStyle w:val="tlid-translation"/>
          <w:lang w:val="kk-KZ"/>
        </w:rPr>
        <w:t>секретарем НС Каргалинской районной больницы. Установить заработную плату секретаря наблюдательного совета в размере одного должностного оклада сотрудника (</w:t>
      </w:r>
      <w:r w:rsidR="00755397">
        <w:rPr>
          <w:rStyle w:val="tlid-translation"/>
          <w:lang w:val="kk-KZ"/>
        </w:rPr>
        <w:t>102524</w:t>
      </w:r>
      <w:r w:rsidR="00755397" w:rsidRPr="009C59B9">
        <w:rPr>
          <w:rStyle w:val="tlid-translation"/>
          <w:lang w:val="kk-KZ"/>
        </w:rPr>
        <w:t xml:space="preserve"> тенге) с выплатой один раз ежеквартально.</w:t>
      </w:r>
    </w:p>
    <w:p w:rsidR="004342DF" w:rsidRPr="00501253" w:rsidRDefault="004342DF" w:rsidP="004342DF">
      <w:pPr>
        <w:ind w:firstLine="708"/>
        <w:jc w:val="both"/>
        <w:rPr>
          <w:b/>
        </w:rPr>
      </w:pPr>
      <w:r w:rsidRPr="00501253">
        <w:rPr>
          <w:b/>
        </w:rPr>
        <w:t>Проголосовали</w:t>
      </w:r>
      <w:r w:rsidR="00F56840">
        <w:rPr>
          <w:b/>
        </w:rPr>
        <w:t xml:space="preserve"> согласно бюллетени</w:t>
      </w:r>
    </w:p>
    <w:p w:rsidR="004342DF" w:rsidRPr="00316F2B" w:rsidRDefault="004342DF" w:rsidP="004342DF">
      <w:pPr>
        <w:jc w:val="both"/>
        <w:rPr>
          <w:lang w:val="kk-KZ"/>
        </w:rPr>
      </w:pPr>
      <w:r>
        <w:t xml:space="preserve">«За» - </w:t>
      </w:r>
      <w:r w:rsidR="00876468">
        <w:t>4</w:t>
      </w:r>
      <w:r>
        <w:t xml:space="preserve"> голос</w:t>
      </w:r>
      <w:r>
        <w:rPr>
          <w:lang w:val="kk-KZ"/>
        </w:rPr>
        <w:t>а.</w:t>
      </w:r>
    </w:p>
    <w:p w:rsidR="004342DF" w:rsidRPr="00501253" w:rsidRDefault="004342DF" w:rsidP="004342DF">
      <w:pPr>
        <w:jc w:val="both"/>
      </w:pPr>
      <w:r w:rsidRPr="00501253">
        <w:t>«Против» - 0 голосов</w:t>
      </w:r>
      <w:r>
        <w:t>.</w:t>
      </w:r>
    </w:p>
    <w:p w:rsidR="004342DF" w:rsidRPr="00501253" w:rsidRDefault="004342DF" w:rsidP="004342DF">
      <w:pPr>
        <w:jc w:val="both"/>
      </w:pPr>
      <w:r w:rsidRPr="00501253">
        <w:t>«Воздержался» - 0 голосов</w:t>
      </w:r>
      <w:r>
        <w:t>.</w:t>
      </w:r>
    </w:p>
    <w:p w:rsidR="004342DF" w:rsidRDefault="004342DF" w:rsidP="004342DF">
      <w:pPr>
        <w:jc w:val="both"/>
      </w:pPr>
      <w:r w:rsidRPr="00501253">
        <w:t>Решение принято – единогласно.</w:t>
      </w:r>
    </w:p>
    <w:p w:rsidR="004342DF" w:rsidRDefault="004342DF" w:rsidP="004342DF">
      <w:pPr>
        <w:jc w:val="both"/>
      </w:pPr>
    </w:p>
    <w:p w:rsidR="00567B61" w:rsidRPr="002D5B93" w:rsidRDefault="00567B61" w:rsidP="00F232A2">
      <w:pPr>
        <w:spacing w:line="276" w:lineRule="auto"/>
        <w:jc w:val="both"/>
      </w:pPr>
      <w:r>
        <w:rPr>
          <w:b/>
        </w:rPr>
        <w:t xml:space="preserve">       2.</w:t>
      </w:r>
      <w:r w:rsidR="004342DF" w:rsidRPr="00567B61">
        <w:rPr>
          <w:b/>
        </w:rPr>
        <w:t>По второму вопросу:</w:t>
      </w:r>
      <w:r w:rsidRPr="00567B61">
        <w:rPr>
          <w:b/>
        </w:rPr>
        <w:t xml:space="preserve"> </w:t>
      </w:r>
      <w:r w:rsidR="00362492" w:rsidRPr="00567B61">
        <w:rPr>
          <w:b/>
        </w:rPr>
        <w:t xml:space="preserve"> </w:t>
      </w:r>
      <w:r w:rsidRPr="00567B61">
        <w:t xml:space="preserve">В апреле месяце 2022 года </w:t>
      </w:r>
      <w:r>
        <w:t xml:space="preserve">заключено дополнительное соглашение </w:t>
      </w:r>
      <w:r w:rsidRPr="00567B61">
        <w:rPr>
          <w:lang w:val="kk-KZ"/>
        </w:rPr>
        <w:t xml:space="preserve">№ 2 </w:t>
      </w:r>
      <w:r w:rsidRPr="000269BF">
        <w:t>к коллективному договору  ГКП «Каргалинская районная больница» на ПХВ на 2020-2025 годы о нижеследующем</w:t>
      </w:r>
      <w:r w:rsidRPr="00567B61">
        <w:rPr>
          <w:lang w:val="kk-KZ"/>
        </w:rPr>
        <w:t xml:space="preserve">: </w:t>
      </w:r>
    </w:p>
    <w:p w:rsidR="00701F85" w:rsidRPr="000269BF" w:rsidRDefault="00567B61" w:rsidP="00D70343">
      <w:pPr>
        <w:pStyle w:val="a3"/>
        <w:spacing w:after="200" w:line="276" w:lineRule="auto"/>
        <w:ind w:left="0"/>
        <w:jc w:val="both"/>
      </w:pPr>
      <w:r w:rsidRPr="0072521D">
        <w:t>«В соответствии  с Законом Республики Казахстан от 2 декабря 2021 года №77-</w:t>
      </w:r>
      <w:r w:rsidRPr="0072521D">
        <w:rPr>
          <w:lang w:val="en-US"/>
        </w:rPr>
        <w:t>VII</w:t>
      </w:r>
      <w:r w:rsidRPr="0072521D">
        <w:t xml:space="preserve"> «О республиканском бюджете на 2022-2024 годы», постановлением Правительства Республики Казахстан от 09 декабря 2021 года  №872 «О реализация Закона Республики Казахстан  «О республиканском бюджете  на 2022-2024 годы» статьей 107 Трудового Кодекса, пунктом 2 статьи 138 Закона «О государственном имуществе», приказом Министра здравоохранения Республики Казахстан от 30 ноября 2020 года </w:t>
      </w:r>
      <w:r w:rsidRPr="0072521D">
        <w:rPr>
          <w:lang w:val="kk-KZ"/>
        </w:rPr>
        <w:t xml:space="preserve">ҚР </w:t>
      </w:r>
      <w:r w:rsidRPr="0072521D">
        <w:t>ДСМ -213/2020 «Об утверждении типовой системы оплаты труда работников государственных предприятий на праве хозяйственного ведения в области здравоохранения, организациям здравоохранения временно обеспечить исчисления должностных окладов медицинских работников с 1 января 2022 года по 31 декабря 2022 года с учетом ранее присвоенных квалификационных категорий (высшая, первая, вторая), независимо от срока истечения действия ранее выданных свидетельств о присвоении квалификационных категорий, установленных постановлением Правительства Республики Казахстан от 31 декабря 2015 года №1193 «О системе оплаты труда гражданских служащих, работников организации, содержащихся за счет средств государственного бюджета, работников казенных предприятий»</w:t>
      </w:r>
      <w:r w:rsidR="00F232A2">
        <w:t xml:space="preserve">. </w:t>
      </w:r>
      <w:r w:rsidR="00701F85" w:rsidRPr="000269BF">
        <w:t xml:space="preserve">«В соответствии приказом Министра здравоохранения от 20 декабря 2020 года  </w:t>
      </w:r>
      <w:r w:rsidR="00701F85" w:rsidRPr="000269BF">
        <w:rPr>
          <w:lang w:val="kk-KZ"/>
        </w:rPr>
        <w:t xml:space="preserve">ҚР </w:t>
      </w:r>
      <w:r w:rsidR="00701F85" w:rsidRPr="000269BF">
        <w:t xml:space="preserve">ДСМ №283/2020 «Об утверждении правил подтверждения  результатов непрерывного профессионального развития работников здравоохранения», в целях мотивации профессионального роста медицинских работников, применить </w:t>
      </w:r>
      <w:r w:rsidR="00701F85" w:rsidRPr="000269BF">
        <w:lastRenderedPageBreak/>
        <w:t>требования к уровням квалификаций по результатам непрерывного профессионального развития работников здравоохранения по следующим критериям достижения:</w:t>
      </w:r>
    </w:p>
    <w:p w:rsidR="00701F85" w:rsidRPr="000269BF" w:rsidRDefault="00701F85" w:rsidP="00D70343">
      <w:pPr>
        <w:pStyle w:val="a3"/>
        <w:ind w:left="-567" w:firstLine="567"/>
        <w:jc w:val="both"/>
      </w:pPr>
      <w:r w:rsidRPr="000269BF">
        <w:t xml:space="preserve">- для исчисления оплаты по достижению уровня квалификации </w:t>
      </w:r>
      <w:r w:rsidRPr="000269BF">
        <w:rPr>
          <w:b/>
        </w:rPr>
        <w:t>«вторая квалификационная категория»</w:t>
      </w:r>
      <w:r w:rsidRPr="000269BF">
        <w:t xml:space="preserve"> согласно Постановлению требуется повышение квалификации в объеме не менее 5 кредитов (150 часов) и результаты неформального образования не менее 30 ЗЕ, рекомендательное письмо от профильной профессиональной ассоциации (при наличии), непрерывный стаж 5 лет;</w:t>
      </w:r>
    </w:p>
    <w:p w:rsidR="00701F85" w:rsidRDefault="00701F85" w:rsidP="00701F85">
      <w:pPr>
        <w:pStyle w:val="a3"/>
        <w:ind w:left="-567" w:firstLine="567"/>
        <w:jc w:val="both"/>
        <w:rPr>
          <w:b/>
        </w:rPr>
      </w:pPr>
      <w:r w:rsidRPr="000269BF">
        <w:t xml:space="preserve">- для исчисления оплаты по достижению уровня квалификации </w:t>
      </w:r>
      <w:r w:rsidRPr="000269BF">
        <w:rPr>
          <w:b/>
        </w:rPr>
        <w:t xml:space="preserve">«первая </w:t>
      </w:r>
    </w:p>
    <w:p w:rsidR="00701F85" w:rsidRPr="000269BF" w:rsidRDefault="00701F85" w:rsidP="00701F85">
      <w:pPr>
        <w:pStyle w:val="a3"/>
        <w:ind w:left="-567" w:firstLine="567"/>
        <w:jc w:val="both"/>
      </w:pPr>
      <w:r w:rsidRPr="000269BF">
        <w:rPr>
          <w:b/>
        </w:rPr>
        <w:t>квалификационная категория»</w:t>
      </w:r>
      <w:r w:rsidRPr="000269BF">
        <w:t xml:space="preserve"> согласно Постановлению, требуется повышение квалификации в объеме не менее 5 кредитов (150 часов) и результаты неформального образования не менее 60 ЗЕ, рекомендательное письмо от профильной профессиональной ассоциаций (при наличии), непрерывный стаж 5 лет после достижения «второй квалификационной категории»; </w:t>
      </w:r>
    </w:p>
    <w:p w:rsidR="00701F85" w:rsidRPr="000269BF" w:rsidRDefault="00701F85" w:rsidP="00701F85">
      <w:pPr>
        <w:pStyle w:val="a3"/>
        <w:ind w:left="-567" w:firstLine="567"/>
        <w:jc w:val="both"/>
      </w:pPr>
      <w:r w:rsidRPr="000269BF">
        <w:t xml:space="preserve">-для исчисления оплаты по достижению уровня квалификации </w:t>
      </w:r>
      <w:r w:rsidRPr="000269BF">
        <w:rPr>
          <w:b/>
        </w:rPr>
        <w:t>«высшая квалификационная категория»</w:t>
      </w:r>
      <w:r w:rsidRPr="000269BF">
        <w:t xml:space="preserve">  согласно Постановлению требуется повышение квалификации в объеме не менее 5 кредитов (150 часов) и результаты неформального образования не менее  90 ЗЕ, рекомендательное письмо от профильной профессиональной ассоциации (при наличии), непрерывный стаж 5 лет после достижения «первой квалификационной категории».         </w:t>
      </w:r>
    </w:p>
    <w:p w:rsidR="00096809" w:rsidRDefault="00701F85" w:rsidP="00096809">
      <w:pPr>
        <w:pStyle w:val="a3"/>
        <w:ind w:left="-567" w:firstLine="567"/>
        <w:jc w:val="both"/>
      </w:pPr>
      <w:r w:rsidRPr="000269BF">
        <w:tab/>
        <w:t>Подтверждение уровней квалификаций по достижению «второй», «первой» и  «высшей» квалификационных категорий является добровольной.</w:t>
      </w:r>
    </w:p>
    <w:p w:rsidR="00701F85" w:rsidRPr="00096809" w:rsidRDefault="00701F85" w:rsidP="00096809">
      <w:pPr>
        <w:pStyle w:val="a3"/>
        <w:ind w:left="-567" w:firstLine="567"/>
        <w:jc w:val="both"/>
      </w:pPr>
      <w:r w:rsidRPr="00096809">
        <w:t xml:space="preserve">На основании </w:t>
      </w:r>
      <w:r w:rsidRPr="00096809">
        <w:rPr>
          <w:lang w:val="kk-KZ"/>
        </w:rPr>
        <w:t>вышеиз</w:t>
      </w:r>
      <w:r w:rsidRPr="00096809">
        <w:t>ложенного</w:t>
      </w:r>
      <w:r w:rsidR="00983A66" w:rsidRPr="00096809">
        <w:t xml:space="preserve">, считаю возможным </w:t>
      </w:r>
      <w:r w:rsidRPr="00096809">
        <w:t xml:space="preserve"> исчисления должностных окладов медицинских работников с 1 января 2022 года по 31 декабря 2022 года с учетом ранее присвоенных квалификационных категорий (высшая, первая, вторая), независимо от срока истечения действия ранее выданных свидетельств о присво</w:t>
      </w:r>
      <w:r w:rsidR="00983A66" w:rsidRPr="00096809">
        <w:t>ении квалификационных категорий.</w:t>
      </w:r>
    </w:p>
    <w:p w:rsidR="00096809" w:rsidRPr="00096809" w:rsidRDefault="00096809" w:rsidP="00096809">
      <w:pPr>
        <w:jc w:val="both"/>
      </w:pPr>
      <w:r w:rsidRPr="00096809">
        <w:t>Вносится для принятия решения.</w:t>
      </w:r>
    </w:p>
    <w:p w:rsidR="00983A66" w:rsidRPr="00096809" w:rsidRDefault="00701F85" w:rsidP="00096809">
      <w:pPr>
        <w:jc w:val="both"/>
      </w:pPr>
      <w:r w:rsidRPr="00096809">
        <w:t xml:space="preserve">Поступило предложение провести голосование </w:t>
      </w:r>
      <w:r w:rsidR="00AF2E1B" w:rsidRPr="00096809">
        <w:t xml:space="preserve">для </w:t>
      </w:r>
      <w:r w:rsidRPr="00096809">
        <w:t xml:space="preserve"> </w:t>
      </w:r>
      <w:r w:rsidR="00983A66" w:rsidRPr="00096809">
        <w:t>исчисления должностных окладов медицинских работников с 1 января 2022 года по 31 декабря 2022 года с учетом ранее присвоенных квалификационных категорий (высшая, первая, вторая), независимо от срока истечения действия ранее выданных свидетельств о присвоении квалификационных категорий.</w:t>
      </w:r>
    </w:p>
    <w:p w:rsidR="00693FAE" w:rsidRPr="00501253" w:rsidRDefault="00693FAE" w:rsidP="00693FAE">
      <w:pPr>
        <w:ind w:firstLine="708"/>
        <w:jc w:val="both"/>
        <w:rPr>
          <w:b/>
        </w:rPr>
      </w:pPr>
      <w:r w:rsidRPr="00501253">
        <w:rPr>
          <w:b/>
        </w:rPr>
        <w:t>Проголосовали</w:t>
      </w:r>
      <w:r w:rsidR="00971986">
        <w:rPr>
          <w:b/>
        </w:rPr>
        <w:t xml:space="preserve"> согласно бюллетени</w:t>
      </w:r>
    </w:p>
    <w:p w:rsidR="004342DF" w:rsidRPr="00316F2B" w:rsidRDefault="00693FAE" w:rsidP="004342DF">
      <w:pPr>
        <w:jc w:val="both"/>
        <w:rPr>
          <w:lang w:val="kk-KZ"/>
        </w:rPr>
      </w:pPr>
      <w:r>
        <w:t xml:space="preserve"> </w:t>
      </w:r>
      <w:r w:rsidR="004342DF">
        <w:t xml:space="preserve">«За» - </w:t>
      </w:r>
      <w:r w:rsidR="00876468">
        <w:t>4</w:t>
      </w:r>
      <w:r w:rsidR="004342DF">
        <w:t xml:space="preserve"> голос</w:t>
      </w:r>
      <w:r w:rsidR="004342DF">
        <w:rPr>
          <w:lang w:val="kk-KZ"/>
        </w:rPr>
        <w:t>а.</w:t>
      </w:r>
    </w:p>
    <w:p w:rsidR="004342DF" w:rsidRPr="00501253" w:rsidRDefault="004342DF" w:rsidP="004342DF">
      <w:pPr>
        <w:jc w:val="both"/>
      </w:pPr>
      <w:r w:rsidRPr="00501253">
        <w:t>«Против» - 0 голосов</w:t>
      </w:r>
      <w:r>
        <w:t>.</w:t>
      </w:r>
    </w:p>
    <w:p w:rsidR="004342DF" w:rsidRPr="00501253" w:rsidRDefault="004342DF" w:rsidP="004342DF">
      <w:pPr>
        <w:jc w:val="both"/>
      </w:pPr>
      <w:r w:rsidRPr="00501253">
        <w:t>«Воздержался» - 0 голосов</w:t>
      </w:r>
      <w:r>
        <w:t>.</w:t>
      </w:r>
    </w:p>
    <w:p w:rsidR="004342DF" w:rsidRDefault="004342DF" w:rsidP="004342DF">
      <w:pPr>
        <w:jc w:val="both"/>
      </w:pPr>
      <w:r w:rsidRPr="00501253">
        <w:t>Решение принято – единогласно.</w:t>
      </w:r>
    </w:p>
    <w:p w:rsidR="002E61F5" w:rsidRPr="005B3CA1" w:rsidRDefault="002E61F5" w:rsidP="004342DF">
      <w:pPr>
        <w:jc w:val="both"/>
      </w:pPr>
    </w:p>
    <w:p w:rsidR="00F03ABD" w:rsidRPr="00F03ABD" w:rsidRDefault="00F03ABD" w:rsidP="00F03ABD">
      <w:pPr>
        <w:ind w:firstLine="708"/>
        <w:jc w:val="both"/>
        <w:rPr>
          <w:rStyle w:val="tlid-translation"/>
          <w:lang w:val="kk-KZ"/>
        </w:rPr>
      </w:pPr>
      <w:r>
        <w:rPr>
          <w:b/>
        </w:rPr>
        <w:t>3.</w:t>
      </w:r>
      <w:r w:rsidRPr="00F03ABD">
        <w:rPr>
          <w:b/>
        </w:rPr>
        <w:t xml:space="preserve">По третьему вопросу: </w:t>
      </w:r>
      <w:r w:rsidRPr="001972AC">
        <w:rPr>
          <w:rStyle w:val="tlid-translation"/>
        </w:rPr>
        <w:t>Итоги работы по ГКП на ПХВ «Каргалинская районная больница» за 6 месяцев 202</w:t>
      </w:r>
      <w:r>
        <w:rPr>
          <w:rStyle w:val="tlid-translation"/>
        </w:rPr>
        <w:t>2</w:t>
      </w:r>
      <w:r w:rsidRPr="001972AC">
        <w:rPr>
          <w:rStyle w:val="tlid-translation"/>
        </w:rPr>
        <w:t xml:space="preserve"> года.</w:t>
      </w:r>
    </w:p>
    <w:p w:rsidR="00362492" w:rsidRPr="00F03ABD" w:rsidRDefault="00362492" w:rsidP="004342DF">
      <w:pPr>
        <w:jc w:val="both"/>
        <w:rPr>
          <w:lang w:val="kk-KZ"/>
        </w:rPr>
      </w:pPr>
    </w:p>
    <w:p w:rsidR="001B11E8" w:rsidRDefault="001B11E8" w:rsidP="001B11E8">
      <w:pPr>
        <w:pStyle w:val="a7"/>
        <w:ind w:firstLine="708"/>
        <w:jc w:val="both"/>
        <w:rPr>
          <w:lang w:val="kk-KZ"/>
        </w:rPr>
      </w:pPr>
      <w:r w:rsidRPr="00E52F9D">
        <w:rPr>
          <w:lang w:val="kk-KZ"/>
        </w:rPr>
        <w:t xml:space="preserve">Жителям села медицинскую помощь оказывает стационар из 54 коек, </w:t>
      </w:r>
      <w:r w:rsidRPr="00E52F9D">
        <w:t xml:space="preserve">с объединенной </w:t>
      </w:r>
      <w:r w:rsidRPr="00E52F9D">
        <w:rPr>
          <w:lang w:val="kk-KZ"/>
        </w:rPr>
        <w:t xml:space="preserve">поликлиникой на 150 посещений в смену, 6 врачебных амбулаторий и 7 медицинских </w:t>
      </w:r>
      <w:r>
        <w:rPr>
          <w:lang w:val="kk-KZ"/>
        </w:rPr>
        <w:t xml:space="preserve">пунктов Каргалинской </w:t>
      </w:r>
      <w:r w:rsidRPr="00E52F9D">
        <w:rPr>
          <w:lang w:val="kk-KZ"/>
        </w:rPr>
        <w:t xml:space="preserve"> районной больницы.</w:t>
      </w:r>
    </w:p>
    <w:p w:rsidR="001B11E8" w:rsidRPr="00096809" w:rsidRDefault="001B11E8" w:rsidP="001B11E8">
      <w:pPr>
        <w:pStyle w:val="a7"/>
        <w:ind w:firstLine="708"/>
        <w:jc w:val="both"/>
        <w:rPr>
          <w:lang w:val="kk-KZ"/>
        </w:rPr>
      </w:pPr>
      <w:r w:rsidRPr="00096809">
        <w:rPr>
          <w:lang w:val="kk-KZ"/>
        </w:rPr>
        <w:t xml:space="preserve"> </w:t>
      </w:r>
    </w:p>
    <w:p w:rsidR="001B11E8" w:rsidRPr="00096809" w:rsidRDefault="001B11E8" w:rsidP="001B11E8">
      <w:pPr>
        <w:pStyle w:val="a7"/>
        <w:jc w:val="both"/>
      </w:pPr>
      <w:r w:rsidRPr="00096809">
        <w:rPr>
          <w:lang w:val="kk-KZ"/>
        </w:rPr>
        <w:tab/>
        <w:t>Население  Каргалинского района по РПН на 1 полугодие в 2021 года –16179, в 2022 года – 15611 человек. Снижение на   568  человека.</w:t>
      </w:r>
    </w:p>
    <w:p w:rsidR="001B11E8" w:rsidRPr="00E52F9D" w:rsidRDefault="001B11E8" w:rsidP="00983A66">
      <w:pPr>
        <w:pStyle w:val="a7"/>
        <w:ind w:firstLine="708"/>
        <w:jc w:val="both"/>
      </w:pPr>
      <w:r w:rsidRPr="00096809">
        <w:t>По итогам 1 полугодия показатель рождаемости по Каргалинскому району</w:t>
      </w:r>
      <w:r>
        <w:t xml:space="preserve"> снизилось на 29</w:t>
      </w:r>
      <w:r w:rsidRPr="00E52F9D">
        <w:t xml:space="preserve"> случая. </w:t>
      </w:r>
    </w:p>
    <w:p w:rsidR="001B11E8" w:rsidRPr="00E52F9D" w:rsidRDefault="001B11E8" w:rsidP="001B11E8">
      <w:pPr>
        <w:pStyle w:val="a7"/>
        <w:jc w:val="both"/>
      </w:pPr>
      <w:r w:rsidRPr="00E52F9D">
        <w:t xml:space="preserve">     Общая смертность по сравн</w:t>
      </w:r>
      <w:r>
        <w:t>ению с прошлым годом снизилось на 6</w:t>
      </w:r>
      <w:r w:rsidRPr="00E52F9D">
        <w:t xml:space="preserve"> случ</w:t>
      </w:r>
      <w:r w:rsidR="00007566">
        <w:t>а</w:t>
      </w:r>
      <w:r w:rsidRPr="00E52F9D">
        <w:t xml:space="preserve">ев. </w:t>
      </w:r>
    </w:p>
    <w:p w:rsidR="001B11E8" w:rsidRPr="00E52F9D" w:rsidRDefault="001B11E8" w:rsidP="001B11E8">
      <w:pPr>
        <w:pStyle w:val="a7"/>
        <w:jc w:val="both"/>
      </w:pPr>
      <w:r w:rsidRPr="00E52F9D">
        <w:t xml:space="preserve">     Естественный прирост составляет   за </w:t>
      </w:r>
      <w:r w:rsidRPr="00E52F9D">
        <w:rPr>
          <w:lang w:val="kk-KZ"/>
        </w:rPr>
        <w:t>6</w:t>
      </w:r>
      <w:r>
        <w:t xml:space="preserve"> мес.2021</w:t>
      </w:r>
      <w:r w:rsidRPr="00E52F9D">
        <w:t xml:space="preserve"> г +</w:t>
      </w:r>
      <w:r>
        <w:rPr>
          <w:lang w:val="kk-KZ"/>
        </w:rPr>
        <w:t>1,1</w:t>
      </w:r>
      <w:r w:rsidRPr="00E52F9D">
        <w:t>.</w:t>
      </w:r>
    </w:p>
    <w:p w:rsidR="001B11E8" w:rsidRPr="00E52F9D" w:rsidRDefault="001B11E8" w:rsidP="001B11E8">
      <w:pPr>
        <w:pStyle w:val="a7"/>
        <w:ind w:firstLine="708"/>
        <w:jc w:val="both"/>
      </w:pPr>
      <w:r w:rsidRPr="00E52F9D">
        <w:t xml:space="preserve">                                                      за </w:t>
      </w:r>
      <w:r w:rsidRPr="00E52F9D">
        <w:rPr>
          <w:lang w:val="kk-KZ"/>
        </w:rPr>
        <w:t xml:space="preserve">6 </w:t>
      </w:r>
      <w:r>
        <w:t>мес.2022</w:t>
      </w:r>
      <w:r w:rsidRPr="00E52F9D">
        <w:t xml:space="preserve">г + </w:t>
      </w:r>
      <w:r>
        <w:rPr>
          <w:lang w:val="kk-KZ"/>
        </w:rPr>
        <w:t>0</w:t>
      </w:r>
      <w:r w:rsidRPr="00E52F9D">
        <w:rPr>
          <w:lang w:val="kk-KZ"/>
        </w:rPr>
        <w:t>,5</w:t>
      </w:r>
      <w:r w:rsidRPr="00E52F9D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2746"/>
        <w:gridCol w:w="3402"/>
      </w:tblGrid>
      <w:tr w:rsidR="001B11E8" w:rsidRPr="00E52F9D" w:rsidTr="00567B61">
        <w:tc>
          <w:tcPr>
            <w:tcW w:w="2607" w:type="dxa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lastRenderedPageBreak/>
              <w:t>Наименование</w:t>
            </w:r>
          </w:p>
        </w:tc>
        <w:tc>
          <w:tcPr>
            <w:tcW w:w="6148" w:type="dxa"/>
            <w:gridSpan w:val="2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t>Показатели</w:t>
            </w:r>
          </w:p>
        </w:tc>
      </w:tr>
      <w:tr w:rsidR="001B11E8" w:rsidRPr="00E52F9D" w:rsidTr="00567B61">
        <w:tc>
          <w:tcPr>
            <w:tcW w:w="2607" w:type="dxa"/>
            <w:vMerge w:val="restart"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Общая смертность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обл. 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</w:p>
        </w:tc>
        <w:tc>
          <w:tcPr>
            <w:tcW w:w="2746" w:type="dxa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t>Фактически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t>6 мес.</w:t>
            </w:r>
          </w:p>
          <w:p w:rsidR="001B11E8" w:rsidRPr="00E52F9D" w:rsidRDefault="001B11E8" w:rsidP="00567B61">
            <w:pPr>
              <w:pStyle w:val="a7"/>
              <w:jc w:val="center"/>
            </w:pPr>
            <w:r>
              <w:t>2021</w:t>
            </w:r>
            <w:r w:rsidRPr="00E52F9D">
              <w:t xml:space="preserve"> г</w:t>
            </w:r>
          </w:p>
        </w:tc>
        <w:tc>
          <w:tcPr>
            <w:tcW w:w="3402" w:type="dxa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t>Фактически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t>6 мес.</w:t>
            </w:r>
          </w:p>
          <w:p w:rsidR="001B11E8" w:rsidRPr="00E52F9D" w:rsidRDefault="001B11E8" w:rsidP="00567B61">
            <w:pPr>
              <w:pStyle w:val="a7"/>
              <w:jc w:val="center"/>
            </w:pPr>
            <w:r>
              <w:t>2022</w:t>
            </w:r>
            <w:r w:rsidRPr="00E52F9D">
              <w:t xml:space="preserve"> г</w:t>
            </w:r>
          </w:p>
        </w:tc>
      </w:tr>
      <w:tr w:rsidR="001B11E8" w:rsidRPr="00E52F9D" w:rsidTr="00567B61">
        <w:tc>
          <w:tcPr>
            <w:tcW w:w="2607" w:type="dxa"/>
            <w:vMerge/>
          </w:tcPr>
          <w:p w:rsidR="001B11E8" w:rsidRPr="00E52F9D" w:rsidRDefault="001B11E8" w:rsidP="00567B61">
            <w:pPr>
              <w:pStyle w:val="a7"/>
              <w:jc w:val="center"/>
            </w:pPr>
          </w:p>
        </w:tc>
        <w:tc>
          <w:tcPr>
            <w:tcW w:w="2746" w:type="dxa"/>
          </w:tcPr>
          <w:p w:rsidR="001B11E8" w:rsidRPr="00E52F9D" w:rsidRDefault="001B11E8" w:rsidP="00567B61">
            <w:pPr>
              <w:pStyle w:val="a7"/>
              <w:jc w:val="center"/>
            </w:pPr>
            <w:r>
              <w:t>4,9 (85</w:t>
            </w:r>
            <w:r w:rsidRPr="00E52F9D">
              <w:t>)</w:t>
            </w:r>
          </w:p>
        </w:tc>
        <w:tc>
          <w:tcPr>
            <w:tcW w:w="3402" w:type="dxa"/>
          </w:tcPr>
          <w:p w:rsidR="001B11E8" w:rsidRPr="00E52F9D" w:rsidRDefault="001B11E8" w:rsidP="00567B61">
            <w:pPr>
              <w:pStyle w:val="a7"/>
              <w:jc w:val="center"/>
            </w:pPr>
            <w:r>
              <w:t>5,0(79</w:t>
            </w:r>
            <w:r w:rsidRPr="00E52F9D">
              <w:t>)</w:t>
            </w:r>
          </w:p>
        </w:tc>
      </w:tr>
    </w:tbl>
    <w:p w:rsidR="001B11E8" w:rsidRPr="00E52F9D" w:rsidRDefault="001B11E8" w:rsidP="001B11E8">
      <w:pPr>
        <w:pStyle w:val="a7"/>
        <w:jc w:val="both"/>
      </w:pPr>
      <w:r w:rsidRPr="00E52F9D">
        <w:t xml:space="preserve">     Общая смертность по сравн</w:t>
      </w:r>
      <w:r>
        <w:t>ению с прошлым годом снизилось на 6</w:t>
      </w:r>
      <w:r w:rsidRPr="00E52F9D">
        <w:t xml:space="preserve"> случ</w:t>
      </w:r>
      <w:r w:rsidR="00007566">
        <w:t>а</w:t>
      </w:r>
      <w:r w:rsidRPr="00E52F9D">
        <w:t xml:space="preserve">ев. </w:t>
      </w:r>
    </w:p>
    <w:p w:rsidR="001B11E8" w:rsidRPr="00E52F9D" w:rsidRDefault="001B11E8" w:rsidP="001B11E8">
      <w:pPr>
        <w:pStyle w:val="a7"/>
        <w:jc w:val="both"/>
      </w:pPr>
      <w:r w:rsidRPr="00E52F9D">
        <w:t xml:space="preserve">     Естественный прирост составляет   за </w:t>
      </w:r>
      <w:r w:rsidRPr="00E52F9D">
        <w:rPr>
          <w:lang w:val="kk-KZ"/>
        </w:rPr>
        <w:t>6</w:t>
      </w:r>
      <w:r>
        <w:t xml:space="preserve"> мес.2021</w:t>
      </w:r>
      <w:r w:rsidRPr="00E52F9D">
        <w:t xml:space="preserve"> г +</w:t>
      </w:r>
      <w:r>
        <w:rPr>
          <w:lang w:val="kk-KZ"/>
        </w:rPr>
        <w:t>1,1</w:t>
      </w:r>
      <w:r w:rsidRPr="00E52F9D">
        <w:t>.</w:t>
      </w:r>
    </w:p>
    <w:p w:rsidR="001B11E8" w:rsidRPr="00E52F9D" w:rsidRDefault="001B11E8" w:rsidP="001B11E8">
      <w:pPr>
        <w:pStyle w:val="a7"/>
        <w:ind w:firstLine="708"/>
        <w:jc w:val="both"/>
      </w:pPr>
      <w:r w:rsidRPr="00E52F9D">
        <w:t xml:space="preserve">                                                      за </w:t>
      </w:r>
      <w:r w:rsidRPr="00E52F9D">
        <w:rPr>
          <w:lang w:val="kk-KZ"/>
        </w:rPr>
        <w:t xml:space="preserve">6 </w:t>
      </w:r>
      <w:r>
        <w:t>мес.2022</w:t>
      </w:r>
      <w:r w:rsidRPr="00E52F9D">
        <w:t xml:space="preserve">г + </w:t>
      </w:r>
      <w:r>
        <w:rPr>
          <w:lang w:val="kk-KZ"/>
        </w:rPr>
        <w:t>0</w:t>
      </w:r>
      <w:r w:rsidRPr="00E52F9D">
        <w:rPr>
          <w:lang w:val="kk-KZ"/>
        </w:rPr>
        <w:t>,5</w:t>
      </w:r>
      <w:r w:rsidRPr="00E52F9D">
        <w:t xml:space="preserve">. </w:t>
      </w:r>
    </w:p>
    <w:p w:rsidR="001B11E8" w:rsidRPr="00E52F9D" w:rsidRDefault="001B11E8" w:rsidP="001B11E8">
      <w:pPr>
        <w:pStyle w:val="a7"/>
        <w:jc w:val="both"/>
      </w:pPr>
    </w:p>
    <w:p w:rsidR="001B11E8" w:rsidRPr="00C50706" w:rsidRDefault="001B11E8" w:rsidP="001B11E8">
      <w:pPr>
        <w:rPr>
          <w:rFonts w:eastAsia="PMingLiU"/>
          <w:b/>
          <w:lang w:eastAsia="zh-TW"/>
        </w:rPr>
      </w:pPr>
      <w:r w:rsidRPr="00C50706">
        <w:rPr>
          <w:rFonts w:eastAsia="PMingLiU"/>
          <w:b/>
          <w:lang w:eastAsia="zh-TW"/>
        </w:rPr>
        <w:t>2022 году младенческой смертности не зарегистрированно</w:t>
      </w:r>
    </w:p>
    <w:p w:rsidR="001B11E8" w:rsidRPr="00E52F9D" w:rsidRDefault="001B11E8" w:rsidP="001B11E8">
      <w:pPr>
        <w:pStyle w:val="a7"/>
        <w:jc w:val="both"/>
        <w:rPr>
          <w:b/>
        </w:rPr>
      </w:pPr>
      <w:r>
        <w:rPr>
          <w:b/>
        </w:rPr>
        <w:t xml:space="preserve">В 2021 году </w:t>
      </w:r>
      <w:r w:rsidRPr="00E52F9D">
        <w:rPr>
          <w:b/>
        </w:rPr>
        <w:t>Зарегистрирован</w:t>
      </w:r>
      <w:r>
        <w:rPr>
          <w:b/>
        </w:rPr>
        <w:t>но</w:t>
      </w:r>
      <w:r w:rsidRPr="00E52F9D">
        <w:rPr>
          <w:b/>
        </w:rPr>
        <w:t xml:space="preserve"> 4 случая 2021г  младенческой смертности: </w:t>
      </w:r>
    </w:p>
    <w:p w:rsidR="001B11E8" w:rsidRPr="00E52F9D" w:rsidRDefault="001B11E8" w:rsidP="001B11E8">
      <w:pPr>
        <w:pStyle w:val="a7"/>
        <w:ind w:firstLine="708"/>
        <w:jc w:val="both"/>
        <w:rPr>
          <w:b/>
        </w:rPr>
      </w:pPr>
    </w:p>
    <w:p w:rsidR="001B11E8" w:rsidRPr="00E52F9D" w:rsidRDefault="001B11E8" w:rsidP="001B11E8">
      <w:pPr>
        <w:jc w:val="both"/>
        <w:rPr>
          <w:b/>
        </w:rPr>
      </w:pPr>
      <w:r w:rsidRPr="00660266">
        <w:rPr>
          <w:b/>
        </w:rPr>
        <w:t>Транспортированные с ОКС  за 6  месяцев  2022 г. -5 чел</w:t>
      </w:r>
    </w:p>
    <w:p w:rsidR="001B11E8" w:rsidRPr="005A3C7F" w:rsidRDefault="001B11E8" w:rsidP="001B11E8">
      <w:pPr>
        <w:jc w:val="both"/>
        <w:rPr>
          <w:b/>
        </w:rPr>
      </w:pPr>
      <w:r w:rsidRPr="005A3C7F">
        <w:rPr>
          <w:b/>
        </w:rPr>
        <w:t xml:space="preserve">В 2021 году за 6 месяцев - ОКС 6 чел. </w:t>
      </w:r>
    </w:p>
    <w:p w:rsidR="00853339" w:rsidRDefault="00853339" w:rsidP="001B11E8">
      <w:pPr>
        <w:jc w:val="center"/>
        <w:rPr>
          <w:b/>
        </w:rPr>
      </w:pPr>
    </w:p>
    <w:p w:rsidR="001B11E8" w:rsidRPr="00E52F9D" w:rsidRDefault="001B11E8" w:rsidP="001B11E8">
      <w:pPr>
        <w:jc w:val="center"/>
        <w:rPr>
          <w:b/>
        </w:rPr>
      </w:pPr>
      <w:r w:rsidRPr="00E52F9D">
        <w:rPr>
          <w:b/>
        </w:rPr>
        <w:t xml:space="preserve">Информация по онкологической службе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1459"/>
        <w:gridCol w:w="1538"/>
        <w:gridCol w:w="1608"/>
        <w:gridCol w:w="1566"/>
        <w:gridCol w:w="1630"/>
      </w:tblGrid>
      <w:tr w:rsidR="001B11E8" w:rsidRPr="00E52F9D" w:rsidTr="00096809">
        <w:trPr>
          <w:trHeight w:val="574"/>
        </w:trPr>
        <w:tc>
          <w:tcPr>
            <w:tcW w:w="1629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Состояло на 01.01.202</w:t>
            </w:r>
            <w:r>
              <w:rPr>
                <w:b/>
              </w:rPr>
              <w:t>2</w:t>
            </w:r>
          </w:p>
        </w:tc>
        <w:tc>
          <w:tcPr>
            <w:tcW w:w="1459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Взято</w:t>
            </w:r>
          </w:p>
        </w:tc>
        <w:tc>
          <w:tcPr>
            <w:tcW w:w="1538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Умерло</w:t>
            </w:r>
          </w:p>
        </w:tc>
        <w:tc>
          <w:tcPr>
            <w:tcW w:w="1608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Прибыло</w:t>
            </w:r>
          </w:p>
          <w:p w:rsidR="001B11E8" w:rsidRPr="00E52F9D" w:rsidRDefault="001B11E8" w:rsidP="00567B61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Выбыло</w:t>
            </w:r>
          </w:p>
          <w:p w:rsidR="001B11E8" w:rsidRPr="00E52F9D" w:rsidRDefault="001B11E8" w:rsidP="00567B61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Состоит на 01.07.2021</w:t>
            </w:r>
          </w:p>
        </w:tc>
      </w:tr>
      <w:tr w:rsidR="001B11E8" w:rsidRPr="00E52F9D" w:rsidTr="00096809">
        <w:trPr>
          <w:trHeight w:val="350"/>
        </w:trPr>
        <w:tc>
          <w:tcPr>
            <w:tcW w:w="1629" w:type="dxa"/>
          </w:tcPr>
          <w:p w:rsidR="001B11E8" w:rsidRPr="00E52F9D" w:rsidRDefault="001B11E8" w:rsidP="00567B61">
            <w:pPr>
              <w:jc w:val="center"/>
            </w:pPr>
            <w:r>
              <w:t>145</w:t>
            </w:r>
            <w:r w:rsidRPr="00E52F9D">
              <w:t>/10</w:t>
            </w:r>
            <w:r>
              <w:t>8</w:t>
            </w:r>
          </w:p>
        </w:tc>
        <w:tc>
          <w:tcPr>
            <w:tcW w:w="1459" w:type="dxa"/>
          </w:tcPr>
          <w:p w:rsidR="001B11E8" w:rsidRPr="00E52F9D" w:rsidRDefault="001B11E8" w:rsidP="00567B61">
            <w:pPr>
              <w:jc w:val="center"/>
            </w:pPr>
            <w:r>
              <w:t>11</w:t>
            </w:r>
            <w:r w:rsidRPr="00E52F9D">
              <w:t>/</w:t>
            </w:r>
            <w:r>
              <w:t>6</w:t>
            </w:r>
          </w:p>
        </w:tc>
        <w:tc>
          <w:tcPr>
            <w:tcW w:w="1538" w:type="dxa"/>
          </w:tcPr>
          <w:p w:rsidR="001B11E8" w:rsidRPr="00E52F9D" w:rsidRDefault="001B11E8" w:rsidP="00567B61">
            <w:pPr>
              <w:jc w:val="center"/>
            </w:pPr>
            <w:r>
              <w:t>10</w:t>
            </w:r>
            <w:r w:rsidRPr="00E52F9D">
              <w:t>/</w:t>
            </w:r>
            <w:r>
              <w:t>3</w:t>
            </w:r>
          </w:p>
        </w:tc>
        <w:tc>
          <w:tcPr>
            <w:tcW w:w="1608" w:type="dxa"/>
          </w:tcPr>
          <w:p w:rsidR="001B11E8" w:rsidRPr="00E52F9D" w:rsidRDefault="001B11E8" w:rsidP="00567B61">
            <w:pPr>
              <w:jc w:val="center"/>
            </w:pPr>
            <w:r w:rsidRPr="00E52F9D">
              <w:t>0/0</w:t>
            </w:r>
          </w:p>
        </w:tc>
        <w:tc>
          <w:tcPr>
            <w:tcW w:w="1566" w:type="dxa"/>
          </w:tcPr>
          <w:p w:rsidR="001B11E8" w:rsidRPr="00E52F9D" w:rsidRDefault="001B11E8" w:rsidP="00567B61">
            <w:pPr>
              <w:jc w:val="center"/>
            </w:pPr>
            <w:r w:rsidRPr="00E52F9D">
              <w:t>1/1</w:t>
            </w:r>
          </w:p>
        </w:tc>
        <w:tc>
          <w:tcPr>
            <w:tcW w:w="1630" w:type="dxa"/>
          </w:tcPr>
          <w:p w:rsidR="001B11E8" w:rsidRPr="00E52F9D" w:rsidRDefault="001B11E8" w:rsidP="00567B61">
            <w:pPr>
              <w:jc w:val="center"/>
            </w:pPr>
            <w:r w:rsidRPr="00E52F9D">
              <w:t>142/10</w:t>
            </w:r>
            <w:r>
              <w:t>8</w:t>
            </w:r>
          </w:p>
        </w:tc>
      </w:tr>
    </w:tbl>
    <w:p w:rsidR="001B11E8" w:rsidRPr="00E52F9D" w:rsidRDefault="001B11E8" w:rsidP="001B11E8">
      <w:pPr>
        <w:jc w:val="both"/>
        <w:rPr>
          <w:lang w:val="kk-KZ"/>
        </w:rPr>
      </w:pPr>
    </w:p>
    <w:p w:rsidR="001B11E8" w:rsidRPr="00E52F9D" w:rsidRDefault="001B11E8" w:rsidP="001B11E8">
      <w:pPr>
        <w:jc w:val="center"/>
        <w:rPr>
          <w:b/>
        </w:rPr>
      </w:pPr>
      <w:r w:rsidRPr="00E52F9D">
        <w:rPr>
          <w:b/>
        </w:rPr>
        <w:t xml:space="preserve">Информация по онкологической службе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404"/>
        <w:gridCol w:w="1325"/>
        <w:gridCol w:w="1126"/>
        <w:gridCol w:w="1325"/>
        <w:gridCol w:w="1534"/>
      </w:tblGrid>
      <w:tr w:rsidR="001B11E8" w:rsidRPr="00E52F9D" w:rsidTr="00567B61">
        <w:trPr>
          <w:trHeight w:val="832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№ п/п</w:t>
            </w:r>
          </w:p>
        </w:tc>
        <w:tc>
          <w:tcPr>
            <w:tcW w:w="3404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</w:p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наименования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>
              <w:rPr>
                <w:b/>
              </w:rPr>
              <w:t>За 1 полугодие  2021</w:t>
            </w:r>
            <w:r w:rsidRPr="00E52F9D">
              <w:rPr>
                <w:b/>
              </w:rPr>
              <w:t xml:space="preserve"> г.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Пока-затель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>
              <w:rPr>
                <w:b/>
              </w:rPr>
              <w:t>За 1 полугодие  2022</w:t>
            </w:r>
            <w:r w:rsidRPr="00E52F9D">
              <w:rPr>
                <w:b/>
              </w:rPr>
              <w:t xml:space="preserve"> г.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  <w:rPr>
                <w:b/>
              </w:rPr>
            </w:pPr>
            <w:r w:rsidRPr="00E52F9D">
              <w:rPr>
                <w:b/>
              </w:rPr>
              <w:t>Пока-затель</w:t>
            </w:r>
          </w:p>
        </w:tc>
      </w:tr>
      <w:tr w:rsidR="001B11E8" w:rsidRPr="00E52F9D" w:rsidTr="00567B61">
        <w:trPr>
          <w:trHeight w:val="317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1.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Выявлено больных всего: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14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  <w:r w:rsidRPr="00E52F9D">
              <w:t>86,7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1</w:t>
            </w:r>
            <w:r>
              <w:t>1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  <w:r>
              <w:t>75,8</w:t>
            </w:r>
          </w:p>
        </w:tc>
      </w:tr>
      <w:tr w:rsidR="001B11E8" w:rsidRPr="00E52F9D" w:rsidTr="00567B61">
        <w:trPr>
          <w:trHeight w:val="525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2.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В том числе выявлено на ранней стадии(1 и 2 ст.):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8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  <w:r w:rsidRPr="00E52F9D">
              <w:t>49,5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>
              <w:t>7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  <w:r w:rsidRPr="00E52F9D">
              <w:t>4</w:t>
            </w:r>
            <w:r>
              <w:t>8,2</w:t>
            </w:r>
          </w:p>
        </w:tc>
      </w:tr>
      <w:tr w:rsidR="001B11E8" w:rsidRPr="00E52F9D" w:rsidTr="00567B61">
        <w:trPr>
          <w:trHeight w:val="331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3.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В том числе выявлено в поздней стадии(3 ст. 4 ст):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6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  <w:r w:rsidRPr="00E52F9D">
              <w:t>37,1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  <w:r>
              <w:t>27,5</w:t>
            </w:r>
          </w:p>
        </w:tc>
      </w:tr>
      <w:tr w:rsidR="001B11E8" w:rsidRPr="00E52F9D" w:rsidTr="00567B61">
        <w:trPr>
          <w:trHeight w:val="332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4.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Запущенный случай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2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  <w:r w:rsidRPr="00E52F9D">
              <w:t>12,3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  <w:r>
              <w:t>-</w:t>
            </w:r>
          </w:p>
        </w:tc>
      </w:tr>
      <w:tr w:rsidR="001B11E8" w:rsidRPr="00E52F9D" w:rsidTr="00567B61">
        <w:trPr>
          <w:trHeight w:val="412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5.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Взято визуальной локализации из общего числа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</w:p>
        </w:tc>
      </w:tr>
      <w:tr w:rsidR="001B11E8" w:rsidRPr="00E52F9D" w:rsidTr="00567B61">
        <w:trPr>
          <w:trHeight w:val="614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6.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В том числе запущенный случай визуальной локализации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  <w:rPr>
                <w:lang w:val="kk-KZ"/>
              </w:rPr>
            </w:pPr>
            <w:r w:rsidRPr="00E52F9D">
              <w:rPr>
                <w:lang w:val="kk-KZ"/>
              </w:rPr>
              <w:t>-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  <w:rPr>
                <w:lang w:val="kk-KZ"/>
              </w:rPr>
            </w:pP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  <w:rPr>
                <w:lang w:val="kk-KZ"/>
              </w:rPr>
            </w:pPr>
            <w:r w:rsidRPr="00E52F9D">
              <w:rPr>
                <w:lang w:val="kk-KZ"/>
              </w:rPr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  <w:rPr>
                <w:lang w:val="kk-KZ"/>
              </w:rPr>
            </w:pPr>
          </w:p>
        </w:tc>
      </w:tr>
      <w:tr w:rsidR="001B11E8" w:rsidRPr="00E52F9D" w:rsidTr="00567B61">
        <w:trPr>
          <w:trHeight w:val="317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7.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5-летняя выживаемость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75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  <w:r>
              <w:t>51,7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7</w:t>
            </w:r>
            <w:r>
              <w:t>2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  <w:r>
              <w:t>50,3</w:t>
            </w:r>
          </w:p>
        </w:tc>
      </w:tr>
      <w:tr w:rsidR="001B11E8" w:rsidRPr="00E52F9D" w:rsidTr="00567B61">
        <w:trPr>
          <w:trHeight w:val="331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8.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Смертность от онкозаболеваний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1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  <w:r w:rsidRPr="00E52F9D">
              <w:t>6,1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1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  <w:r w:rsidRPr="00E52F9D">
              <w:t>6,</w:t>
            </w:r>
            <w:r>
              <w:t>8</w:t>
            </w:r>
          </w:p>
        </w:tc>
      </w:tr>
      <w:tr w:rsidR="001B11E8" w:rsidRPr="00E52F9D" w:rsidTr="00567B61">
        <w:trPr>
          <w:trHeight w:val="381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9.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Из общего числа взятых по скринингу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</w:p>
        </w:tc>
      </w:tr>
      <w:tr w:rsidR="001B11E8" w:rsidRPr="00E52F9D" w:rsidTr="00567B61">
        <w:trPr>
          <w:trHeight w:val="317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10.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РМЖ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</w:p>
        </w:tc>
      </w:tr>
      <w:tr w:rsidR="001B11E8" w:rsidRPr="00E52F9D" w:rsidTr="00567B61">
        <w:trPr>
          <w:trHeight w:val="317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11.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КРР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</w:p>
        </w:tc>
      </w:tr>
      <w:tr w:rsidR="001B11E8" w:rsidRPr="00E52F9D" w:rsidTr="00567B61">
        <w:trPr>
          <w:trHeight w:val="332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12.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РШМ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</w:p>
        </w:tc>
      </w:tr>
      <w:tr w:rsidR="001B11E8" w:rsidRPr="00E52F9D" w:rsidTr="00567B61">
        <w:trPr>
          <w:trHeight w:val="317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13.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Рак пищевода и желудка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</w:p>
        </w:tc>
      </w:tr>
      <w:tr w:rsidR="001B11E8" w:rsidRPr="00E52F9D" w:rsidTr="00567B61">
        <w:trPr>
          <w:trHeight w:val="317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14.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Рак печени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</w:p>
        </w:tc>
      </w:tr>
      <w:tr w:rsidR="001B11E8" w:rsidRPr="00E52F9D" w:rsidTr="00567B61">
        <w:trPr>
          <w:trHeight w:val="229"/>
        </w:trPr>
        <w:tc>
          <w:tcPr>
            <w:tcW w:w="750" w:type="dxa"/>
          </w:tcPr>
          <w:p w:rsidR="001B11E8" w:rsidRPr="00E52F9D" w:rsidRDefault="001B11E8" w:rsidP="00567B61">
            <w:pPr>
              <w:jc w:val="center"/>
            </w:pPr>
            <w:r w:rsidRPr="00E52F9D">
              <w:t>15.</w:t>
            </w:r>
          </w:p>
        </w:tc>
        <w:tc>
          <w:tcPr>
            <w:tcW w:w="3404" w:type="dxa"/>
          </w:tcPr>
          <w:p w:rsidR="001B11E8" w:rsidRPr="00E52F9D" w:rsidRDefault="001B11E8" w:rsidP="00567B61">
            <w:r w:rsidRPr="00E52F9D">
              <w:t>Рак предстательной железы</w:t>
            </w: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126" w:type="dxa"/>
          </w:tcPr>
          <w:p w:rsidR="001B11E8" w:rsidRPr="00E52F9D" w:rsidRDefault="001B11E8" w:rsidP="00567B61">
            <w:pPr>
              <w:jc w:val="center"/>
            </w:pPr>
          </w:p>
        </w:tc>
        <w:tc>
          <w:tcPr>
            <w:tcW w:w="1325" w:type="dxa"/>
          </w:tcPr>
          <w:p w:rsidR="001B11E8" w:rsidRPr="00E52F9D" w:rsidRDefault="001B11E8" w:rsidP="00567B61">
            <w:pPr>
              <w:jc w:val="center"/>
            </w:pPr>
            <w:r w:rsidRPr="00E52F9D">
              <w:t>-</w:t>
            </w:r>
          </w:p>
        </w:tc>
        <w:tc>
          <w:tcPr>
            <w:tcW w:w="1534" w:type="dxa"/>
          </w:tcPr>
          <w:p w:rsidR="001B11E8" w:rsidRPr="00E52F9D" w:rsidRDefault="001B11E8" w:rsidP="00567B61">
            <w:pPr>
              <w:jc w:val="center"/>
            </w:pPr>
          </w:p>
        </w:tc>
      </w:tr>
    </w:tbl>
    <w:p w:rsidR="001B11E8" w:rsidRPr="00E52F9D" w:rsidRDefault="001B11E8" w:rsidP="001B11E8">
      <w:pPr>
        <w:jc w:val="both"/>
        <w:rPr>
          <w:lang w:val="kk-KZ"/>
        </w:rPr>
      </w:pPr>
      <w:r>
        <w:rPr>
          <w:highlight w:val="yellow"/>
        </w:rPr>
        <w:t xml:space="preserve">    </w:t>
      </w:r>
    </w:p>
    <w:p w:rsidR="001B11E8" w:rsidRDefault="001B11E8" w:rsidP="001B11E8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983A66" w:rsidRPr="00866906" w:rsidRDefault="00983A66" w:rsidP="001B11E8">
      <w:pPr>
        <w:jc w:val="both"/>
      </w:pPr>
    </w:p>
    <w:p w:rsidR="001B11E8" w:rsidRPr="00E52F9D" w:rsidRDefault="001B11E8" w:rsidP="001B11E8">
      <w:pPr>
        <w:pStyle w:val="a7"/>
        <w:jc w:val="center"/>
        <w:rPr>
          <w:b/>
          <w:i/>
        </w:rPr>
      </w:pPr>
      <w:r w:rsidRPr="00E52F9D">
        <w:rPr>
          <w:b/>
          <w:i/>
        </w:rPr>
        <w:lastRenderedPageBreak/>
        <w:t>Анализ первичной заболеваемости</w:t>
      </w:r>
    </w:p>
    <w:tbl>
      <w:tblPr>
        <w:tblpPr w:leftFromText="180" w:rightFromText="180" w:vertAnchor="text" w:horzAnchor="margin" w:tblpXSpec="center" w:tblpY="90"/>
        <w:tblW w:w="10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897"/>
        <w:gridCol w:w="793"/>
        <w:gridCol w:w="792"/>
        <w:gridCol w:w="793"/>
        <w:gridCol w:w="792"/>
        <w:gridCol w:w="862"/>
        <w:gridCol w:w="845"/>
        <w:gridCol w:w="42"/>
        <w:gridCol w:w="943"/>
        <w:gridCol w:w="844"/>
        <w:gridCol w:w="55"/>
        <w:gridCol w:w="871"/>
        <w:gridCol w:w="958"/>
        <w:gridCol w:w="581"/>
      </w:tblGrid>
      <w:tr w:rsidR="001B11E8" w:rsidRPr="00E52F9D" w:rsidTr="00567B61">
        <w:trPr>
          <w:trHeight w:val="730"/>
        </w:trPr>
        <w:tc>
          <w:tcPr>
            <w:tcW w:w="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</w:pPr>
          </w:p>
        </w:tc>
        <w:tc>
          <w:tcPr>
            <w:tcW w:w="1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Анемия</w:t>
            </w:r>
          </w:p>
        </w:tc>
        <w:tc>
          <w:tcPr>
            <w:tcW w:w="15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Тубер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кулез</w:t>
            </w:r>
          </w:p>
        </w:tc>
        <w:tc>
          <w:tcPr>
            <w:tcW w:w="165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Онкологи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ческие заболева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ния</w:t>
            </w:r>
          </w:p>
        </w:tc>
        <w:tc>
          <w:tcPr>
            <w:tcW w:w="183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Психичес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кие расстройства</w:t>
            </w:r>
          </w:p>
        </w:tc>
        <w:tc>
          <w:tcPr>
            <w:tcW w:w="177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Наркологические расстройства</w:t>
            </w:r>
          </w:p>
        </w:tc>
        <w:tc>
          <w:tcPr>
            <w:tcW w:w="153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БППП</w:t>
            </w:r>
          </w:p>
        </w:tc>
      </w:tr>
      <w:tr w:rsidR="001B11E8" w:rsidRPr="00E52F9D" w:rsidTr="00567B61">
        <w:trPr>
          <w:trHeight w:val="294"/>
        </w:trPr>
        <w:tc>
          <w:tcPr>
            <w:tcW w:w="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</w:pPr>
          </w:p>
        </w:tc>
        <w:tc>
          <w:tcPr>
            <w:tcW w:w="8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3B647F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3B647F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3B647F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3B647F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3B647F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3B647F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8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2</w:t>
            </w:r>
          </w:p>
        </w:tc>
        <w:tc>
          <w:tcPr>
            <w:tcW w:w="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3B647F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3B647F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3B647F" w:rsidRDefault="001B11E8" w:rsidP="00567B61">
            <w:pPr>
              <w:pStyle w:val="a7"/>
              <w:jc w:val="center"/>
            </w:pPr>
            <w:r w:rsidRPr="003B647F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8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92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</w:t>
            </w:r>
            <w:r>
              <w:rPr>
                <w:b/>
                <w:bCs/>
                <w:color w:val="000000"/>
                <w:kern w:val="24"/>
              </w:rPr>
              <w:t>22</w:t>
            </w:r>
          </w:p>
        </w:tc>
        <w:tc>
          <w:tcPr>
            <w:tcW w:w="9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3B647F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3B647F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3B647F">
              <w:rPr>
                <w:b/>
                <w:bCs/>
                <w:color w:val="000000"/>
                <w:kern w:val="24"/>
              </w:rPr>
              <w:t>2021</w:t>
            </w:r>
          </w:p>
        </w:tc>
      </w:tr>
      <w:tr w:rsidR="001B11E8" w:rsidRPr="00E52F9D" w:rsidTr="00567B61">
        <w:trPr>
          <w:trHeight w:val="535"/>
        </w:trPr>
        <w:tc>
          <w:tcPr>
            <w:tcW w:w="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B11E8" w:rsidRPr="00E52F9D" w:rsidRDefault="001B11E8" w:rsidP="00567B61">
            <w:pPr>
              <w:pStyle w:val="a7"/>
            </w:pPr>
            <w:r w:rsidRPr="00E52F9D">
              <w:rPr>
                <w:color w:val="000000"/>
                <w:kern w:val="24"/>
              </w:rPr>
              <w:t xml:space="preserve">КЦРБ ЦРБ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736,6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2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1</w:t>
            </w:r>
            <w:r>
              <w:rPr>
                <w:b/>
              </w:rPr>
              <w:t>2,3</w:t>
            </w: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8</w:t>
            </w:r>
            <w:r>
              <w:rPr>
                <w:b/>
              </w:rPr>
              <w:t>6,7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75,8</w:t>
            </w:r>
          </w:p>
        </w:tc>
        <w:tc>
          <w:tcPr>
            <w:tcW w:w="8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4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2</w:t>
            </w:r>
            <w:r>
              <w:rPr>
                <w:b/>
              </w:rPr>
              <w:t>4,7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8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10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61,9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</w:p>
        </w:tc>
      </w:tr>
    </w:tbl>
    <w:p w:rsidR="001B11E8" w:rsidRPr="00E52F9D" w:rsidRDefault="001B11E8" w:rsidP="001B11E8">
      <w:pPr>
        <w:pStyle w:val="a7"/>
        <w:ind w:firstLine="708"/>
        <w:jc w:val="both"/>
      </w:pPr>
    </w:p>
    <w:p w:rsidR="001B11E8" w:rsidRPr="00E52F9D" w:rsidRDefault="001B11E8" w:rsidP="001B11E8">
      <w:pPr>
        <w:pStyle w:val="a7"/>
      </w:pPr>
    </w:p>
    <w:tbl>
      <w:tblPr>
        <w:tblW w:w="10974" w:type="dxa"/>
        <w:tblInd w:w="-7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850"/>
        <w:gridCol w:w="810"/>
        <w:gridCol w:w="891"/>
        <w:gridCol w:w="851"/>
        <w:gridCol w:w="756"/>
        <w:gridCol w:w="803"/>
        <w:gridCol w:w="851"/>
        <w:gridCol w:w="850"/>
        <w:gridCol w:w="851"/>
        <w:gridCol w:w="850"/>
        <w:gridCol w:w="992"/>
        <w:gridCol w:w="1163"/>
        <w:gridCol w:w="28"/>
      </w:tblGrid>
      <w:tr w:rsidR="001B11E8" w:rsidRPr="00E52F9D" w:rsidTr="00567B61">
        <w:trPr>
          <w:gridAfter w:val="1"/>
          <w:wAfter w:w="28" w:type="dxa"/>
          <w:trHeight w:val="508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</w:pPr>
          </w:p>
        </w:tc>
        <w:tc>
          <w:tcPr>
            <w:tcW w:w="16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Сахарный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диабет</w:t>
            </w:r>
          </w:p>
        </w:tc>
        <w:tc>
          <w:tcPr>
            <w:tcW w:w="17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БСК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Гипертони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ческая болезнь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ИБС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ОИМ</w:t>
            </w:r>
          </w:p>
        </w:tc>
        <w:tc>
          <w:tcPr>
            <w:tcW w:w="215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Травмы и отравления</w:t>
            </w:r>
          </w:p>
        </w:tc>
      </w:tr>
      <w:tr w:rsidR="001B11E8" w:rsidRPr="00E52F9D" w:rsidTr="00567B61">
        <w:trPr>
          <w:trHeight w:val="164"/>
        </w:trPr>
        <w:tc>
          <w:tcPr>
            <w:tcW w:w="4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C50706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C50706" w:rsidRDefault="001B11E8" w:rsidP="00567B61">
            <w:pPr>
              <w:pStyle w:val="a7"/>
              <w:jc w:val="center"/>
            </w:pPr>
            <w:r w:rsidRPr="00C50706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8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C50706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C50706" w:rsidRDefault="001B11E8" w:rsidP="00567B61">
            <w:pPr>
              <w:pStyle w:val="a7"/>
              <w:jc w:val="center"/>
            </w:pPr>
            <w:r w:rsidRPr="00C50706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C50706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C50706" w:rsidRDefault="001B11E8" w:rsidP="00567B61">
            <w:pPr>
              <w:pStyle w:val="a7"/>
              <w:jc w:val="center"/>
            </w:pPr>
            <w:r w:rsidRPr="00C50706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C50706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C50706" w:rsidRDefault="001B11E8" w:rsidP="00567B61">
            <w:pPr>
              <w:pStyle w:val="a7"/>
              <w:jc w:val="center"/>
            </w:pPr>
            <w:r w:rsidRPr="00C50706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C50706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C50706" w:rsidRDefault="001B11E8" w:rsidP="00567B61">
            <w:pPr>
              <w:pStyle w:val="a7"/>
              <w:jc w:val="center"/>
            </w:pPr>
            <w:r w:rsidRPr="00C50706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E52F9D" w:rsidRDefault="001B11E8" w:rsidP="00567B61">
            <w:pPr>
              <w:pStyle w:val="a7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</w:t>
            </w: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  <w:bCs/>
                <w:color w:val="000000"/>
                <w:kern w:val="24"/>
              </w:rPr>
            </w:pPr>
            <w:r w:rsidRPr="00C50706">
              <w:rPr>
                <w:b/>
                <w:bCs/>
                <w:color w:val="000000"/>
                <w:kern w:val="24"/>
              </w:rPr>
              <w:t>6 мес</w:t>
            </w:r>
          </w:p>
          <w:p w:rsidR="001B11E8" w:rsidRPr="00C50706" w:rsidRDefault="001B11E8" w:rsidP="00567B61">
            <w:pPr>
              <w:pStyle w:val="a7"/>
              <w:jc w:val="center"/>
            </w:pPr>
            <w:r w:rsidRPr="00C50706">
              <w:rPr>
                <w:b/>
                <w:bCs/>
                <w:color w:val="000000"/>
                <w:kern w:val="24"/>
              </w:rPr>
              <w:t>2022</w:t>
            </w:r>
          </w:p>
        </w:tc>
      </w:tr>
      <w:tr w:rsidR="001B11E8" w:rsidRPr="00E52F9D" w:rsidTr="00567B61">
        <w:trPr>
          <w:trHeight w:val="725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B11E8" w:rsidRPr="00E52F9D" w:rsidRDefault="001B11E8" w:rsidP="00567B61">
            <w:pPr>
              <w:pStyle w:val="a7"/>
            </w:pPr>
            <w:r w:rsidRPr="00E52F9D">
              <w:rPr>
                <w:color w:val="000000"/>
                <w:kern w:val="24"/>
              </w:rPr>
              <w:t>КЦРБ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16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9</w:t>
            </w:r>
            <w:r>
              <w:rPr>
                <w:b/>
              </w:rPr>
              <w:t>4,3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26</w:t>
            </w:r>
          </w:p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166,5</w:t>
            </w: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883,3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158</w:t>
            </w:r>
          </w:p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1012,1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6</w:t>
            </w:r>
            <w:r>
              <w:rPr>
                <w:b/>
              </w:rPr>
              <w:t>94,0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114</w:t>
            </w:r>
          </w:p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730,2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7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4</w:t>
            </w:r>
            <w:r>
              <w:rPr>
                <w:b/>
              </w:rPr>
              <w:t>3,3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6</w:t>
            </w:r>
          </w:p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38,4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37,1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5</w:t>
            </w:r>
          </w:p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32,0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1165,0</w:t>
            </w:r>
          </w:p>
        </w:tc>
        <w:tc>
          <w:tcPr>
            <w:tcW w:w="119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186</w:t>
            </w:r>
          </w:p>
          <w:p w:rsidR="001B11E8" w:rsidRPr="00C50706" w:rsidRDefault="001B11E8" w:rsidP="00567B61">
            <w:pPr>
              <w:pStyle w:val="a7"/>
              <w:jc w:val="center"/>
              <w:rPr>
                <w:b/>
              </w:rPr>
            </w:pPr>
            <w:r w:rsidRPr="00C50706">
              <w:rPr>
                <w:b/>
              </w:rPr>
              <w:t>1191,1</w:t>
            </w:r>
          </w:p>
        </w:tc>
      </w:tr>
    </w:tbl>
    <w:p w:rsidR="001B11E8" w:rsidRPr="00E52F9D" w:rsidRDefault="001B11E8" w:rsidP="001B11E8">
      <w:pPr>
        <w:pStyle w:val="a7"/>
        <w:ind w:firstLine="708"/>
        <w:jc w:val="both"/>
      </w:pPr>
    </w:p>
    <w:p w:rsidR="001B11E8" w:rsidRPr="00E52F9D" w:rsidRDefault="001B11E8" w:rsidP="001B11E8">
      <w:pPr>
        <w:pStyle w:val="a7"/>
        <w:jc w:val="center"/>
        <w:rPr>
          <w:b/>
        </w:rPr>
      </w:pPr>
      <w:r w:rsidRPr="00E52F9D">
        <w:rPr>
          <w:b/>
        </w:rPr>
        <w:t>Посещение</w:t>
      </w:r>
    </w:p>
    <w:p w:rsidR="001B11E8" w:rsidRPr="00E52F9D" w:rsidRDefault="001B11E8" w:rsidP="001B11E8">
      <w:pPr>
        <w:pStyle w:val="a7"/>
        <w:jc w:val="both"/>
      </w:pPr>
      <w:r w:rsidRPr="00E52F9D">
        <w:t>За отчетный период посещение составило – 52497, а в аналогичном периоде – 51955.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1570"/>
        <w:gridCol w:w="1645"/>
        <w:gridCol w:w="1769"/>
        <w:gridCol w:w="1614"/>
      </w:tblGrid>
      <w:tr w:rsidR="001B11E8" w:rsidRPr="00E52F9D" w:rsidTr="00567B61">
        <w:tc>
          <w:tcPr>
            <w:tcW w:w="3369" w:type="dxa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t>Наименование</w:t>
            </w:r>
          </w:p>
        </w:tc>
        <w:tc>
          <w:tcPr>
            <w:tcW w:w="3685" w:type="dxa"/>
            <w:gridSpan w:val="2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t>Посещаемость</w:t>
            </w:r>
          </w:p>
        </w:tc>
        <w:tc>
          <w:tcPr>
            <w:tcW w:w="3934" w:type="dxa"/>
            <w:gridSpan w:val="2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t>На дому</w:t>
            </w:r>
          </w:p>
        </w:tc>
      </w:tr>
      <w:tr w:rsidR="001B11E8" w:rsidRPr="00E52F9D" w:rsidTr="00567B61">
        <w:tc>
          <w:tcPr>
            <w:tcW w:w="3369" w:type="dxa"/>
            <w:vMerge w:val="restart"/>
          </w:tcPr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  <w:r w:rsidRPr="00E52F9D">
              <w:rPr>
                <w:b/>
              </w:rPr>
              <w:t>Посещение</w:t>
            </w:r>
          </w:p>
          <w:p w:rsidR="001B11E8" w:rsidRPr="00E52F9D" w:rsidRDefault="001B11E8" w:rsidP="00567B61">
            <w:pPr>
              <w:pStyle w:val="a7"/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t>6 мес.202</w:t>
            </w:r>
            <w:r>
              <w:t>1</w:t>
            </w:r>
          </w:p>
        </w:tc>
        <w:tc>
          <w:tcPr>
            <w:tcW w:w="1898" w:type="dxa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t>6 мес.202</w:t>
            </w:r>
            <w:r>
              <w:t>2</w:t>
            </w:r>
          </w:p>
        </w:tc>
        <w:tc>
          <w:tcPr>
            <w:tcW w:w="2082" w:type="dxa"/>
          </w:tcPr>
          <w:p w:rsidR="001B11E8" w:rsidRPr="00E52F9D" w:rsidRDefault="001B11E8" w:rsidP="00567B61">
            <w:pPr>
              <w:pStyle w:val="a7"/>
              <w:jc w:val="center"/>
              <w:rPr>
                <w:lang w:val="en-US"/>
              </w:rPr>
            </w:pPr>
            <w:r w:rsidRPr="00E52F9D">
              <w:t>6 мес.202</w:t>
            </w:r>
            <w:r>
              <w:t>1</w:t>
            </w:r>
          </w:p>
        </w:tc>
        <w:tc>
          <w:tcPr>
            <w:tcW w:w="1852" w:type="dxa"/>
          </w:tcPr>
          <w:p w:rsidR="001B11E8" w:rsidRPr="00E52F9D" w:rsidRDefault="001B11E8" w:rsidP="00567B61">
            <w:pPr>
              <w:pStyle w:val="a7"/>
              <w:jc w:val="center"/>
            </w:pPr>
            <w:r w:rsidRPr="00E52F9D">
              <w:t>6 мес.202</w:t>
            </w:r>
            <w:r>
              <w:t>2</w:t>
            </w:r>
          </w:p>
        </w:tc>
      </w:tr>
      <w:tr w:rsidR="001B11E8" w:rsidRPr="00E52F9D" w:rsidTr="00567B61">
        <w:tc>
          <w:tcPr>
            <w:tcW w:w="3369" w:type="dxa"/>
            <w:vMerge/>
          </w:tcPr>
          <w:p w:rsidR="001B11E8" w:rsidRPr="00E52F9D" w:rsidRDefault="001B11E8" w:rsidP="00567B61">
            <w:pPr>
              <w:pStyle w:val="a7"/>
              <w:jc w:val="center"/>
            </w:pPr>
          </w:p>
        </w:tc>
        <w:tc>
          <w:tcPr>
            <w:tcW w:w="1787" w:type="dxa"/>
          </w:tcPr>
          <w:p w:rsidR="001B11E8" w:rsidRPr="00E52F9D" w:rsidRDefault="001B11E8" w:rsidP="00567B61">
            <w:pPr>
              <w:pStyle w:val="a7"/>
              <w:jc w:val="center"/>
            </w:pPr>
            <w:r>
              <w:rPr>
                <w:lang w:val="kk-KZ"/>
              </w:rPr>
              <w:t>52497</w:t>
            </w:r>
          </w:p>
        </w:tc>
        <w:tc>
          <w:tcPr>
            <w:tcW w:w="1898" w:type="dxa"/>
          </w:tcPr>
          <w:p w:rsidR="001B11E8" w:rsidRPr="00E52F9D" w:rsidRDefault="001B11E8" w:rsidP="00567B61">
            <w:pPr>
              <w:pStyle w:val="a7"/>
            </w:pPr>
            <w:r w:rsidRPr="00E52F9D">
              <w:t xml:space="preserve">      </w:t>
            </w:r>
            <w:r>
              <w:t>62421</w:t>
            </w:r>
          </w:p>
        </w:tc>
        <w:tc>
          <w:tcPr>
            <w:tcW w:w="2082" w:type="dxa"/>
          </w:tcPr>
          <w:p w:rsidR="001B11E8" w:rsidRPr="00E52F9D" w:rsidRDefault="001B11E8" w:rsidP="00567B61">
            <w:pPr>
              <w:pStyle w:val="a7"/>
              <w:jc w:val="center"/>
            </w:pPr>
            <w:r>
              <w:rPr>
                <w:lang w:val="kk-KZ"/>
              </w:rPr>
              <w:t>6840</w:t>
            </w:r>
          </w:p>
        </w:tc>
        <w:tc>
          <w:tcPr>
            <w:tcW w:w="1852" w:type="dxa"/>
          </w:tcPr>
          <w:p w:rsidR="001B11E8" w:rsidRPr="00E52F9D" w:rsidRDefault="001B11E8" w:rsidP="00567B61">
            <w:pPr>
              <w:pStyle w:val="a7"/>
              <w:jc w:val="center"/>
            </w:pPr>
            <w:r>
              <w:rPr>
                <w:lang w:val="kk-KZ"/>
              </w:rPr>
              <w:t>2340</w:t>
            </w:r>
          </w:p>
        </w:tc>
      </w:tr>
    </w:tbl>
    <w:p w:rsidR="001B11E8" w:rsidRPr="00E52F9D" w:rsidRDefault="001B11E8" w:rsidP="00D73339">
      <w:pPr>
        <w:pStyle w:val="a7"/>
        <w:ind w:firstLine="708"/>
        <w:jc w:val="center"/>
        <w:rPr>
          <w:b/>
          <w:bCs/>
          <w:i/>
          <w:iCs/>
        </w:rPr>
      </w:pPr>
      <w:r w:rsidRPr="003B647F">
        <w:rPr>
          <w:b/>
          <w:bCs/>
          <w:i/>
          <w:iCs/>
        </w:rPr>
        <w:t>Работа круглосуточного стационара</w:t>
      </w:r>
    </w:p>
    <w:p w:rsidR="001B11E8" w:rsidRPr="00E52F9D" w:rsidRDefault="001B11E8" w:rsidP="001B11E8">
      <w:pPr>
        <w:pStyle w:val="a7"/>
        <w:jc w:val="both"/>
        <w:rPr>
          <w:b/>
          <w:bCs/>
          <w:color w:val="000000"/>
          <w:kern w:val="24"/>
          <w:lang w:val="kk-KZ"/>
        </w:rPr>
      </w:pPr>
      <w:r>
        <w:rPr>
          <w:lang w:val="kk-KZ"/>
        </w:rPr>
        <w:t>К</w:t>
      </w:r>
      <w:r w:rsidRPr="00E52F9D">
        <w:rPr>
          <w:lang w:val="kk-KZ"/>
        </w:rPr>
        <w:t xml:space="preserve">оличество коек </w:t>
      </w:r>
      <w:r>
        <w:rPr>
          <w:lang w:val="kk-KZ"/>
        </w:rPr>
        <w:t>круглосуточного</w:t>
      </w:r>
      <w:r w:rsidRPr="00E52F9D">
        <w:rPr>
          <w:lang w:val="kk-KZ"/>
        </w:rPr>
        <w:t xml:space="preserve">стационара составляет </w:t>
      </w:r>
      <w:r>
        <w:rPr>
          <w:lang w:val="kk-KZ"/>
        </w:rPr>
        <w:t xml:space="preserve">54 </w:t>
      </w:r>
      <w:r w:rsidRPr="00E52F9D">
        <w:rPr>
          <w:lang w:val="kk-KZ"/>
        </w:rPr>
        <w:t xml:space="preserve">коек. </w:t>
      </w:r>
    </w:p>
    <w:tbl>
      <w:tblPr>
        <w:tblW w:w="9371" w:type="dxa"/>
        <w:tblInd w:w="93" w:type="dxa"/>
        <w:tblLook w:val="04A0"/>
      </w:tblPr>
      <w:tblGrid>
        <w:gridCol w:w="540"/>
        <w:gridCol w:w="3728"/>
        <w:gridCol w:w="2693"/>
        <w:gridCol w:w="2410"/>
      </w:tblGrid>
      <w:tr w:rsidR="001B11E8" w:rsidRPr="00E52F9D" w:rsidTr="00567B61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6159E6" w:rsidRDefault="001B11E8" w:rsidP="00567B61">
            <w:pPr>
              <w:jc w:val="center"/>
              <w:rPr>
                <w:b/>
                <w:color w:val="000000"/>
              </w:rPr>
            </w:pPr>
            <w:r w:rsidRPr="006159E6">
              <w:rPr>
                <w:b/>
                <w:color w:val="000000"/>
              </w:rPr>
              <w:t>№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6159E6" w:rsidRDefault="001B11E8" w:rsidP="00567B61">
            <w:pPr>
              <w:jc w:val="center"/>
              <w:rPr>
                <w:b/>
                <w:color w:val="000000"/>
              </w:rPr>
            </w:pPr>
            <w:r w:rsidRPr="006159E6">
              <w:rPr>
                <w:b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6159E6" w:rsidRDefault="001B11E8" w:rsidP="00567B61">
            <w:pPr>
              <w:jc w:val="center"/>
              <w:rPr>
                <w:b/>
                <w:bCs/>
                <w:color w:val="000000"/>
              </w:rPr>
            </w:pPr>
            <w:r w:rsidRPr="006159E6">
              <w:rPr>
                <w:b/>
                <w:bCs/>
                <w:color w:val="000000"/>
              </w:rPr>
              <w:t>КС количество пролеченных больных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6159E6" w:rsidRDefault="001B11E8" w:rsidP="00567B61">
            <w:pPr>
              <w:jc w:val="center"/>
              <w:rPr>
                <w:b/>
                <w:color w:val="000000"/>
              </w:rPr>
            </w:pPr>
            <w:r w:rsidRPr="006159E6">
              <w:rPr>
                <w:b/>
                <w:color w:val="000000"/>
              </w:rPr>
              <w:t>к/дни</w:t>
            </w:r>
          </w:p>
        </w:tc>
      </w:tr>
      <w:tr w:rsidR="001B11E8" w:rsidRPr="00E52F9D" w:rsidTr="00567B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6159E6" w:rsidRDefault="001B11E8" w:rsidP="00567B61">
            <w:pPr>
              <w:rPr>
                <w:bCs/>
                <w:color w:val="000000"/>
              </w:rPr>
            </w:pPr>
            <w:r w:rsidRPr="006159E6">
              <w:rPr>
                <w:bCs/>
                <w:color w:val="000000"/>
              </w:rPr>
              <w:t>1.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6159E6" w:rsidRDefault="001B11E8" w:rsidP="00567B61">
            <w:pPr>
              <w:rPr>
                <w:bCs/>
                <w:color w:val="000000"/>
              </w:rPr>
            </w:pPr>
            <w:r w:rsidRPr="006159E6">
              <w:rPr>
                <w:bCs/>
                <w:color w:val="000000"/>
              </w:rPr>
              <w:t>1 пол.202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2F28C3" w:rsidRDefault="001B11E8" w:rsidP="00567B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2F28C3" w:rsidRDefault="001B11E8" w:rsidP="00567B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6827</w:t>
            </w:r>
          </w:p>
        </w:tc>
      </w:tr>
      <w:tr w:rsidR="001B11E8" w:rsidRPr="00E52F9D" w:rsidTr="00567B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D10E53" w:rsidRDefault="001B11E8" w:rsidP="00567B61">
            <w:pPr>
              <w:rPr>
                <w:bCs/>
                <w:color w:val="000000"/>
                <w:highlight w:val="yellow"/>
              </w:rPr>
            </w:pPr>
            <w:r w:rsidRPr="003B647F">
              <w:rPr>
                <w:bCs/>
                <w:color w:val="000000"/>
              </w:rPr>
              <w:t>2.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3B647F" w:rsidRDefault="001B11E8" w:rsidP="00567B61">
            <w:pPr>
              <w:rPr>
                <w:bCs/>
                <w:color w:val="000000"/>
              </w:rPr>
            </w:pPr>
            <w:r w:rsidRPr="003B647F">
              <w:rPr>
                <w:bCs/>
                <w:color w:val="000000"/>
              </w:rPr>
              <w:t>1 пол.2022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3B647F" w:rsidRDefault="001B11E8" w:rsidP="00567B61">
            <w:pPr>
              <w:jc w:val="center"/>
              <w:rPr>
                <w:bCs/>
                <w:color w:val="000000"/>
              </w:rPr>
            </w:pPr>
            <w:r w:rsidRPr="003B647F">
              <w:rPr>
                <w:bCs/>
                <w:color w:val="000000"/>
              </w:rPr>
              <w:t>1116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3B647F" w:rsidRDefault="001B11E8" w:rsidP="00567B61">
            <w:pPr>
              <w:jc w:val="center"/>
              <w:rPr>
                <w:bCs/>
                <w:color w:val="000000"/>
              </w:rPr>
            </w:pPr>
            <w:r w:rsidRPr="003B647F">
              <w:rPr>
                <w:bCs/>
                <w:color w:val="000000"/>
              </w:rPr>
              <w:t>7898</w:t>
            </w:r>
          </w:p>
        </w:tc>
      </w:tr>
    </w:tbl>
    <w:p w:rsidR="001B11E8" w:rsidRPr="00E52F9D" w:rsidRDefault="001B11E8" w:rsidP="001B11E8">
      <w:pPr>
        <w:pStyle w:val="a7"/>
        <w:ind w:firstLine="708"/>
        <w:jc w:val="center"/>
        <w:rPr>
          <w:b/>
          <w:bCs/>
          <w:i/>
          <w:iCs/>
        </w:rPr>
      </w:pPr>
    </w:p>
    <w:p w:rsidR="001B11E8" w:rsidRPr="00E52F9D" w:rsidRDefault="001B11E8" w:rsidP="001B11E8">
      <w:pPr>
        <w:pStyle w:val="a7"/>
        <w:ind w:firstLine="708"/>
        <w:jc w:val="center"/>
        <w:rPr>
          <w:b/>
          <w:bCs/>
          <w:i/>
          <w:iCs/>
        </w:rPr>
      </w:pPr>
      <w:r w:rsidRPr="00D10E53">
        <w:rPr>
          <w:b/>
          <w:bCs/>
          <w:i/>
          <w:iCs/>
        </w:rPr>
        <w:t>Работа дневного стационара</w:t>
      </w:r>
    </w:p>
    <w:p w:rsidR="001B11E8" w:rsidRPr="00E52F9D" w:rsidRDefault="001B11E8" w:rsidP="001B11E8">
      <w:pPr>
        <w:pStyle w:val="a7"/>
        <w:ind w:firstLine="708"/>
        <w:jc w:val="both"/>
        <w:rPr>
          <w:b/>
          <w:bCs/>
          <w:color w:val="000000"/>
          <w:kern w:val="24"/>
          <w:lang w:val="kk-KZ"/>
        </w:rPr>
      </w:pPr>
      <w:r w:rsidRPr="00E52F9D">
        <w:rPr>
          <w:lang w:val="kk-KZ"/>
        </w:rPr>
        <w:t xml:space="preserve">В поликлиниках и во врачебных амбулаториях количество коек дневного стационара составляет 30 коек. </w:t>
      </w:r>
    </w:p>
    <w:tbl>
      <w:tblPr>
        <w:tblW w:w="9900" w:type="dxa"/>
        <w:tblInd w:w="93" w:type="dxa"/>
        <w:tblLook w:val="04A0"/>
      </w:tblPr>
      <w:tblGrid>
        <w:gridCol w:w="540"/>
        <w:gridCol w:w="2600"/>
        <w:gridCol w:w="1900"/>
        <w:gridCol w:w="1540"/>
        <w:gridCol w:w="1780"/>
        <w:gridCol w:w="1540"/>
      </w:tblGrid>
      <w:tr w:rsidR="001B11E8" w:rsidRPr="00E52F9D" w:rsidTr="00567B61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ДС при поликлинике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к/дни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ДС при стационаре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к/дни</w:t>
            </w:r>
          </w:p>
        </w:tc>
      </w:tr>
      <w:tr w:rsidR="001B11E8" w:rsidRPr="00E52F9D" w:rsidTr="00567B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E52F9D" w:rsidRDefault="001B11E8" w:rsidP="00567B61">
            <w:pPr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 пол.202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</w:t>
            </w:r>
          </w:p>
        </w:tc>
      </w:tr>
      <w:tr w:rsidR="001B11E8" w:rsidRPr="00E52F9D" w:rsidTr="00567B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E52F9D" w:rsidRDefault="001B11E8" w:rsidP="00567B61">
            <w:pPr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 пол.202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E52F9D" w:rsidRDefault="001B11E8" w:rsidP="00567B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</w:t>
            </w:r>
          </w:p>
        </w:tc>
      </w:tr>
    </w:tbl>
    <w:p w:rsidR="001B11E8" w:rsidRPr="00E52F9D" w:rsidRDefault="001B11E8" w:rsidP="001B11E8">
      <w:pPr>
        <w:pStyle w:val="a7"/>
        <w:ind w:firstLine="708"/>
        <w:jc w:val="center"/>
        <w:rPr>
          <w:b/>
        </w:rPr>
      </w:pPr>
      <w:r w:rsidRPr="00E52F9D">
        <w:rPr>
          <w:b/>
        </w:rPr>
        <w:lastRenderedPageBreak/>
        <w:tab/>
        <w:t>С</w:t>
      </w:r>
      <w:r w:rsidRPr="00E52F9D">
        <w:rPr>
          <w:b/>
          <w:bCs/>
        </w:rPr>
        <w:t>тационар на дому</w:t>
      </w:r>
    </w:p>
    <w:tbl>
      <w:tblPr>
        <w:tblW w:w="992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430"/>
        <w:gridCol w:w="1842"/>
        <w:gridCol w:w="1276"/>
        <w:gridCol w:w="2410"/>
        <w:gridCol w:w="2126"/>
      </w:tblGrid>
      <w:tr w:rsidR="001B11E8" w:rsidRPr="00E52F9D" w:rsidTr="00567B61">
        <w:trPr>
          <w:trHeight w:val="441"/>
        </w:trPr>
        <w:tc>
          <w:tcPr>
            <w:tcW w:w="841" w:type="dxa"/>
            <w:vMerge w:val="restart"/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№</w:t>
            </w:r>
          </w:p>
        </w:tc>
        <w:tc>
          <w:tcPr>
            <w:tcW w:w="1430" w:type="dxa"/>
            <w:vMerge w:val="restart"/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 xml:space="preserve">Наименование </w:t>
            </w:r>
          </w:p>
        </w:tc>
        <w:tc>
          <w:tcPr>
            <w:tcW w:w="1842" w:type="dxa"/>
            <w:tcBorders>
              <w:right w:val="nil"/>
            </w:tcBorders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jc w:val="center"/>
              <w:rPr>
                <w:b/>
              </w:rPr>
            </w:pPr>
            <w:r w:rsidRPr="00E52F9D">
              <w:rPr>
                <w:b/>
              </w:rPr>
              <w:t>Пролечено больных</w:t>
            </w:r>
          </w:p>
        </w:tc>
        <w:tc>
          <w:tcPr>
            <w:tcW w:w="1276" w:type="dxa"/>
            <w:tcBorders>
              <w:left w:val="nil"/>
            </w:tcBorders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jc w:val="center"/>
              <w:rPr>
                <w:b/>
              </w:rPr>
            </w:pPr>
            <w:r w:rsidRPr="00E52F9D">
              <w:rPr>
                <w:b/>
              </w:rPr>
              <w:t>Количество к/дней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1B11E8" w:rsidRPr="00E52F9D" w:rsidRDefault="001B11E8" w:rsidP="00567B61">
            <w:pPr>
              <w:spacing w:after="200" w:line="276" w:lineRule="auto"/>
              <w:ind w:left="308"/>
              <w:jc w:val="center"/>
              <w:rPr>
                <w:b/>
              </w:rPr>
            </w:pPr>
          </w:p>
        </w:tc>
      </w:tr>
      <w:tr w:rsidR="001B11E8" w:rsidRPr="00E52F9D" w:rsidTr="00567B61">
        <w:trPr>
          <w:trHeight w:val="151"/>
        </w:trPr>
        <w:tc>
          <w:tcPr>
            <w:tcW w:w="841" w:type="dxa"/>
            <w:vMerge/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430" w:type="dxa"/>
            <w:vMerge/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842" w:type="dxa"/>
          </w:tcPr>
          <w:p w:rsidR="001B11E8" w:rsidRPr="00E52F9D" w:rsidRDefault="001B11E8" w:rsidP="00567B61">
            <w:pPr>
              <w:jc w:val="center"/>
            </w:pPr>
            <w:r>
              <w:rPr>
                <w:b/>
                <w:bCs/>
                <w:i/>
                <w:iCs/>
                <w:color w:val="000000"/>
                <w:kern w:val="24"/>
              </w:rPr>
              <w:t>6 мес. 2021</w:t>
            </w: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 xml:space="preserve">г. </w:t>
            </w:r>
          </w:p>
        </w:tc>
        <w:tc>
          <w:tcPr>
            <w:tcW w:w="1276" w:type="dxa"/>
          </w:tcPr>
          <w:p w:rsidR="001B11E8" w:rsidRPr="00E52F9D" w:rsidRDefault="001B11E8" w:rsidP="00567B61">
            <w:pPr>
              <w:jc w:val="center"/>
            </w:pPr>
            <w:r>
              <w:rPr>
                <w:b/>
                <w:bCs/>
                <w:i/>
                <w:iCs/>
                <w:color w:val="000000"/>
                <w:kern w:val="24"/>
              </w:rPr>
              <w:t>6 мес. 2022</w:t>
            </w: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 xml:space="preserve"> г. </w:t>
            </w:r>
          </w:p>
        </w:tc>
        <w:tc>
          <w:tcPr>
            <w:tcW w:w="2410" w:type="dxa"/>
          </w:tcPr>
          <w:p w:rsidR="001B11E8" w:rsidRPr="00E52F9D" w:rsidRDefault="001B11E8" w:rsidP="00567B61">
            <w:pPr>
              <w:jc w:val="both"/>
            </w:pPr>
            <w:r>
              <w:rPr>
                <w:b/>
                <w:bCs/>
                <w:i/>
                <w:iCs/>
                <w:color w:val="000000"/>
                <w:kern w:val="24"/>
              </w:rPr>
              <w:t>6мес. 2021</w:t>
            </w: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 xml:space="preserve">г. </w:t>
            </w:r>
          </w:p>
        </w:tc>
        <w:tc>
          <w:tcPr>
            <w:tcW w:w="2126" w:type="dxa"/>
            <w:shd w:val="clear" w:color="auto" w:fill="auto"/>
          </w:tcPr>
          <w:p w:rsidR="001B11E8" w:rsidRPr="00E52F9D" w:rsidRDefault="001B11E8" w:rsidP="00567B61">
            <w:pPr>
              <w:jc w:val="both"/>
            </w:pPr>
            <w:r>
              <w:rPr>
                <w:b/>
                <w:bCs/>
                <w:i/>
                <w:iCs/>
                <w:color w:val="000000"/>
                <w:kern w:val="24"/>
              </w:rPr>
              <w:t>6мес. 2022</w:t>
            </w: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 xml:space="preserve">г. </w:t>
            </w:r>
          </w:p>
        </w:tc>
      </w:tr>
      <w:tr w:rsidR="001B11E8" w:rsidRPr="00E52F9D" w:rsidTr="00567B61">
        <w:trPr>
          <w:trHeight w:val="151"/>
        </w:trPr>
        <w:tc>
          <w:tcPr>
            <w:tcW w:w="841" w:type="dxa"/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1.</w:t>
            </w:r>
          </w:p>
        </w:tc>
        <w:tc>
          <w:tcPr>
            <w:tcW w:w="1430" w:type="dxa"/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Всего</w:t>
            </w:r>
          </w:p>
        </w:tc>
        <w:tc>
          <w:tcPr>
            <w:tcW w:w="1842" w:type="dxa"/>
          </w:tcPr>
          <w:p w:rsidR="001B11E8" w:rsidRPr="00E52F9D" w:rsidRDefault="001B11E8" w:rsidP="00567B61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111</w:t>
            </w:r>
          </w:p>
        </w:tc>
        <w:tc>
          <w:tcPr>
            <w:tcW w:w="1276" w:type="dxa"/>
          </w:tcPr>
          <w:p w:rsidR="001B11E8" w:rsidRPr="00E52F9D" w:rsidRDefault="001B11E8" w:rsidP="00567B61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113</w:t>
            </w:r>
          </w:p>
        </w:tc>
        <w:tc>
          <w:tcPr>
            <w:tcW w:w="2410" w:type="dxa"/>
          </w:tcPr>
          <w:p w:rsidR="001B11E8" w:rsidRPr="00E52F9D" w:rsidRDefault="001B11E8" w:rsidP="00567B61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614</w:t>
            </w:r>
          </w:p>
        </w:tc>
        <w:tc>
          <w:tcPr>
            <w:tcW w:w="2126" w:type="dxa"/>
            <w:shd w:val="clear" w:color="auto" w:fill="auto"/>
          </w:tcPr>
          <w:p w:rsidR="001B11E8" w:rsidRPr="00E52F9D" w:rsidRDefault="001B11E8" w:rsidP="00567B61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629</w:t>
            </w:r>
          </w:p>
        </w:tc>
      </w:tr>
      <w:tr w:rsidR="001B11E8" w:rsidRPr="00E52F9D" w:rsidTr="00567B61">
        <w:trPr>
          <w:trHeight w:val="151"/>
        </w:trPr>
        <w:tc>
          <w:tcPr>
            <w:tcW w:w="841" w:type="dxa"/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2.</w:t>
            </w:r>
          </w:p>
        </w:tc>
        <w:tc>
          <w:tcPr>
            <w:tcW w:w="1430" w:type="dxa"/>
          </w:tcPr>
          <w:p w:rsidR="001B11E8" w:rsidRPr="00E52F9D" w:rsidRDefault="001B11E8" w:rsidP="00567B61">
            <w:pPr>
              <w:pStyle w:val="a7"/>
              <w:tabs>
                <w:tab w:val="left" w:pos="7391"/>
              </w:tabs>
              <w:ind w:firstLine="36"/>
              <w:rPr>
                <w:b/>
              </w:rPr>
            </w:pPr>
            <w:r w:rsidRPr="00E52F9D">
              <w:rPr>
                <w:b/>
              </w:rPr>
              <w:t>В т.ч. дети</w:t>
            </w:r>
          </w:p>
        </w:tc>
        <w:tc>
          <w:tcPr>
            <w:tcW w:w="1842" w:type="dxa"/>
          </w:tcPr>
          <w:p w:rsidR="001B11E8" w:rsidRPr="00E52F9D" w:rsidRDefault="001B11E8" w:rsidP="00567B61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2</w:t>
            </w:r>
          </w:p>
        </w:tc>
        <w:tc>
          <w:tcPr>
            <w:tcW w:w="1276" w:type="dxa"/>
          </w:tcPr>
          <w:p w:rsidR="001B11E8" w:rsidRPr="00E52F9D" w:rsidRDefault="001B11E8" w:rsidP="00567B61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7</w:t>
            </w:r>
          </w:p>
        </w:tc>
        <w:tc>
          <w:tcPr>
            <w:tcW w:w="2410" w:type="dxa"/>
          </w:tcPr>
          <w:p w:rsidR="001B11E8" w:rsidRPr="00E52F9D" w:rsidRDefault="001B11E8" w:rsidP="00567B61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B11E8" w:rsidRPr="00E52F9D" w:rsidRDefault="001B11E8" w:rsidP="00567B61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38</w:t>
            </w:r>
          </w:p>
        </w:tc>
      </w:tr>
    </w:tbl>
    <w:p w:rsidR="001B11E8" w:rsidRDefault="001B11E8" w:rsidP="001B11E8">
      <w:pPr>
        <w:pStyle w:val="a7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D73339" w:rsidRPr="00D10E53" w:rsidRDefault="00D73339" w:rsidP="00D73339">
      <w:pPr>
        <w:pStyle w:val="a7"/>
        <w:jc w:val="center"/>
      </w:pPr>
      <w:r w:rsidRPr="00E52F9D">
        <w:rPr>
          <w:b/>
        </w:rPr>
        <w:t>Информация по беременным</w:t>
      </w:r>
    </w:p>
    <w:p w:rsidR="001B11E8" w:rsidRDefault="001B11E8" w:rsidP="001B11E8">
      <w:pPr>
        <w:pStyle w:val="a7"/>
        <w:rPr>
          <w:b/>
        </w:rPr>
      </w:pPr>
    </w:p>
    <w:p w:rsidR="00D73339" w:rsidRDefault="00D73339" w:rsidP="001B11E8">
      <w:pPr>
        <w:pStyle w:val="a7"/>
        <w:rPr>
          <w:b/>
        </w:rPr>
      </w:pPr>
    </w:p>
    <w:tbl>
      <w:tblPr>
        <w:tblpPr w:leftFromText="180" w:rightFromText="180" w:vertAnchor="text" w:horzAnchor="margin" w:tblpY="-336"/>
        <w:tblW w:w="9075" w:type="dxa"/>
        <w:tblCellMar>
          <w:left w:w="0" w:type="dxa"/>
          <w:right w:w="0" w:type="dxa"/>
        </w:tblCellMar>
        <w:tblLook w:val="04A0"/>
      </w:tblPr>
      <w:tblGrid>
        <w:gridCol w:w="3688"/>
        <w:gridCol w:w="2410"/>
        <w:gridCol w:w="2977"/>
      </w:tblGrid>
      <w:tr w:rsidR="001B11E8" w:rsidRPr="00E52F9D" w:rsidTr="00567B61">
        <w:trPr>
          <w:trHeight w:val="40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>
              <w:rPr>
                <w:b/>
                <w:bCs/>
                <w:color w:val="FFFFFF"/>
                <w:kern w:val="24"/>
              </w:rPr>
              <w:t>1 полугодие 2021</w:t>
            </w:r>
            <w:r w:rsidRPr="00E52F9D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b/>
                <w:bCs/>
                <w:color w:val="FFFFFF"/>
                <w:kern w:val="24"/>
              </w:rPr>
              <w:t>1 полугодие 2021</w:t>
            </w:r>
          </w:p>
        </w:tc>
      </w:tr>
      <w:tr w:rsidR="001B11E8" w:rsidRPr="00E52F9D" w:rsidTr="00567B61">
        <w:trPr>
          <w:trHeight w:val="361"/>
        </w:trPr>
        <w:tc>
          <w:tcPr>
            <w:tcW w:w="3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color w:val="000000"/>
                <w:kern w:val="24"/>
              </w:rPr>
              <w:t xml:space="preserve">Количество беременных на начало года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 w:rsidRPr="00E52F9D">
              <w:t>123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>
              <w:t>130</w:t>
            </w:r>
          </w:p>
        </w:tc>
      </w:tr>
      <w:tr w:rsidR="001B11E8" w:rsidRPr="00E52F9D" w:rsidTr="00567B61">
        <w:trPr>
          <w:trHeight w:val="409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color w:val="000000"/>
                <w:kern w:val="24"/>
              </w:rPr>
              <w:t xml:space="preserve">Поступило под наблюдение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 w:rsidRPr="00E52F9D">
              <w:t>96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 w:rsidRPr="00E52F9D">
              <w:t>9</w:t>
            </w:r>
            <w:r>
              <w:t>4</w:t>
            </w:r>
          </w:p>
        </w:tc>
      </w:tr>
      <w:tr w:rsidR="001B11E8" w:rsidRPr="00E52F9D" w:rsidTr="00567B61">
        <w:trPr>
          <w:trHeight w:val="40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color w:val="000000"/>
                <w:kern w:val="24"/>
              </w:rPr>
              <w:t xml:space="preserve">Из них до 12 недель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 w:rsidRPr="00E52F9D">
              <w:t>95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 w:rsidRPr="00E52F9D">
              <w:t>9</w:t>
            </w:r>
            <w:r>
              <w:t>4</w:t>
            </w:r>
          </w:p>
        </w:tc>
      </w:tr>
      <w:tr w:rsidR="001B11E8" w:rsidRPr="00E52F9D" w:rsidTr="00567B61">
        <w:trPr>
          <w:trHeight w:val="39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color w:val="000000"/>
                <w:kern w:val="24"/>
              </w:rPr>
              <w:t xml:space="preserve">Поступило из других организации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 w:rsidRPr="00E52F9D">
              <w:t>31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>
              <w:t>2</w:t>
            </w:r>
          </w:p>
        </w:tc>
      </w:tr>
      <w:tr w:rsidR="001B11E8" w:rsidRPr="00E52F9D" w:rsidTr="00567B61">
        <w:trPr>
          <w:trHeight w:val="406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color w:val="000000"/>
                <w:kern w:val="24"/>
              </w:rPr>
              <w:t xml:space="preserve">Роды в срок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 w:rsidRPr="00E52F9D">
              <w:t>69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>
              <w:t>44</w:t>
            </w:r>
          </w:p>
        </w:tc>
      </w:tr>
      <w:tr w:rsidR="001B11E8" w:rsidRPr="00E52F9D" w:rsidTr="00567B61">
        <w:trPr>
          <w:trHeight w:val="400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color w:val="000000"/>
                <w:kern w:val="24"/>
              </w:rPr>
              <w:t xml:space="preserve">Роды преждевременными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 w:rsidRPr="00E52F9D">
              <w:t>2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1B11E8" w:rsidRPr="00E52F9D" w:rsidTr="00567B61">
        <w:trPr>
          <w:trHeight w:val="393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color w:val="000000"/>
                <w:kern w:val="24"/>
              </w:rPr>
              <w:t xml:space="preserve">Кесарево сечение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>
              <w:t>10</w:t>
            </w:r>
          </w:p>
        </w:tc>
      </w:tr>
      <w:tr w:rsidR="001B11E8" w:rsidRPr="00E52F9D" w:rsidTr="00567B61">
        <w:trPr>
          <w:trHeight w:val="416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color w:val="000000"/>
                <w:kern w:val="24"/>
              </w:rPr>
              <w:t xml:space="preserve">Аборты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 w:rsidRPr="00E52F9D">
              <w:t>34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76" w:lineRule="auto"/>
            </w:pPr>
            <w:r>
              <w:t>37</w:t>
            </w:r>
          </w:p>
        </w:tc>
      </w:tr>
      <w:tr w:rsidR="001B11E8" w:rsidRPr="00E52F9D" w:rsidTr="00567B61">
        <w:trPr>
          <w:trHeight w:val="26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r w:rsidRPr="00E52F9D">
              <w:rPr>
                <w:color w:val="000000"/>
                <w:kern w:val="24"/>
              </w:rPr>
              <w:t xml:space="preserve">Количество беременных на конец года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27" w:lineRule="atLeast"/>
            </w:pPr>
            <w:r w:rsidRPr="00E52F9D">
              <w:t>120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E52F9D" w:rsidRDefault="001B11E8" w:rsidP="00567B61">
            <w:pPr>
              <w:pStyle w:val="ab"/>
              <w:spacing w:before="0" w:beforeAutospacing="0" w:after="0" w:afterAutospacing="0" w:line="227" w:lineRule="atLeast"/>
            </w:pPr>
            <w:r>
              <w:t>117</w:t>
            </w:r>
          </w:p>
        </w:tc>
      </w:tr>
    </w:tbl>
    <w:p w:rsidR="001B11E8" w:rsidRDefault="001B11E8" w:rsidP="001B11E8">
      <w:pPr>
        <w:pStyle w:val="a7"/>
        <w:ind w:firstLine="708"/>
        <w:rPr>
          <w:bCs/>
        </w:rPr>
      </w:pPr>
      <w:r w:rsidRPr="00E52F9D">
        <w:rPr>
          <w:bCs/>
        </w:rPr>
        <w:t>Количество ЖФВ за 6 мес 2021  года – 3367, из них охвачено контрацепцией – 932, что составило 27,3%., 2В –26,  5 гр- 29 Беременные с АПП -0.</w:t>
      </w:r>
    </w:p>
    <w:p w:rsidR="001B11E8" w:rsidRDefault="001B11E8" w:rsidP="001B11E8">
      <w:pPr>
        <w:pStyle w:val="a7"/>
        <w:ind w:firstLine="708"/>
        <w:rPr>
          <w:bCs/>
        </w:rPr>
      </w:pPr>
      <w:r>
        <w:rPr>
          <w:bCs/>
        </w:rPr>
        <w:t>Количество ЖФК за 6 мес 2022 года – 3228, из них охвачено контрацепцией – 1725, что составило (53,4%), 2 В-30,5 гр-29, Беременные с АПП-0.</w:t>
      </w:r>
    </w:p>
    <w:p w:rsidR="001B11E8" w:rsidRPr="00E52F9D" w:rsidRDefault="001B11E8" w:rsidP="001B11E8">
      <w:pPr>
        <w:pStyle w:val="a7"/>
        <w:ind w:firstLine="708"/>
      </w:pPr>
    </w:p>
    <w:p w:rsidR="001B11E8" w:rsidRPr="00B367F3" w:rsidRDefault="001B11E8" w:rsidP="001B11E8">
      <w:pPr>
        <w:pStyle w:val="a7"/>
        <w:ind w:firstLine="708"/>
        <w:jc w:val="center"/>
        <w:rPr>
          <w:b/>
          <w:color w:val="C00000"/>
        </w:rPr>
      </w:pPr>
      <w:r w:rsidRPr="008515DE">
        <w:rPr>
          <w:b/>
          <w:color w:val="C00000"/>
        </w:rPr>
        <w:t>Скрининг</w:t>
      </w:r>
    </w:p>
    <w:tbl>
      <w:tblPr>
        <w:tblpPr w:leftFromText="180" w:rightFromText="180" w:vertAnchor="text" w:horzAnchor="margin" w:tblpXSpec="center" w:tblpY="232"/>
        <w:tblW w:w="10598" w:type="dxa"/>
        <w:tblLayout w:type="fixed"/>
        <w:tblLook w:val="04A0"/>
      </w:tblPr>
      <w:tblGrid>
        <w:gridCol w:w="427"/>
        <w:gridCol w:w="1882"/>
        <w:gridCol w:w="954"/>
        <w:gridCol w:w="1161"/>
        <w:gridCol w:w="1336"/>
        <w:gridCol w:w="1332"/>
        <w:gridCol w:w="1505"/>
        <w:gridCol w:w="952"/>
        <w:gridCol w:w="1049"/>
      </w:tblGrid>
      <w:tr w:rsidR="001B11E8" w:rsidRPr="00B367F3" w:rsidTr="002E61F5">
        <w:trPr>
          <w:trHeight w:val="9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№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Наименование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План годовой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План за полугодие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выполнение за полугодие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% выполнения за полугодие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% выполнения годового плана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Выявление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% выявления</w:t>
            </w:r>
          </w:p>
        </w:tc>
      </w:tr>
      <w:tr w:rsidR="001B11E8" w:rsidRPr="00B367F3" w:rsidTr="002E61F5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БСК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1311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95,0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57,2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1,2</w:t>
            </w:r>
          </w:p>
        </w:tc>
      </w:tr>
      <w:tr w:rsidR="001B11E8" w:rsidRPr="00B367F3" w:rsidTr="002E61F5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Сахарный диабет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1304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802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928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115,7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0,1</w:t>
            </w:r>
          </w:p>
        </w:tc>
      </w:tr>
      <w:tr w:rsidR="001B11E8" w:rsidRPr="00B367F3" w:rsidTr="002E61F5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Глаукома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1269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957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121,4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75,4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</w:t>
            </w:r>
          </w:p>
        </w:tc>
      </w:tr>
      <w:tr w:rsidR="001B11E8" w:rsidRPr="00B367F3" w:rsidTr="002E61F5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РШМ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427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434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106,0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50,8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1,9</w:t>
            </w:r>
          </w:p>
        </w:tc>
      </w:tr>
      <w:tr w:rsidR="001B11E8" w:rsidRPr="00B367F3" w:rsidTr="002E61F5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РМЖ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1124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513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45,6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</w:t>
            </w:r>
          </w:p>
        </w:tc>
      </w:tr>
      <w:tr w:rsidR="001B11E8" w:rsidRPr="00B367F3" w:rsidTr="002E61F5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lastRenderedPageBreak/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РТиПК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1231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100,2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</w:t>
            </w:r>
          </w:p>
        </w:tc>
      </w:tr>
      <w:tr w:rsidR="001B11E8" w:rsidRPr="00B367F3" w:rsidTr="002E61F5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Дети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4020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2010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74,7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37,3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0,5</w:t>
            </w:r>
          </w:p>
        </w:tc>
      </w:tr>
      <w:tr w:rsidR="001B11E8" w:rsidRPr="00B367F3" w:rsidTr="002E61F5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11112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6265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5828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93,0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52,4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0,5</w:t>
            </w:r>
          </w:p>
        </w:tc>
      </w:tr>
    </w:tbl>
    <w:p w:rsidR="001B11E8" w:rsidRDefault="001B11E8" w:rsidP="001B11E8">
      <w:pPr>
        <w:pStyle w:val="a7"/>
        <w:rPr>
          <w:b/>
          <w:lang w:val="kk-KZ"/>
        </w:rPr>
      </w:pPr>
      <w:r w:rsidRPr="00B367F3">
        <w:rPr>
          <w:b/>
          <w:color w:val="C00000"/>
          <w:lang w:val="kk-KZ"/>
        </w:rPr>
        <w:t xml:space="preserve">                                 </w:t>
      </w:r>
    </w:p>
    <w:p w:rsidR="001B11E8" w:rsidRPr="00B367F3" w:rsidRDefault="001B11E8" w:rsidP="001B11E8">
      <w:pPr>
        <w:pStyle w:val="a7"/>
        <w:rPr>
          <w:b/>
          <w:color w:val="C00000"/>
          <w:lang w:val="kk-KZ"/>
        </w:rPr>
      </w:pPr>
      <w:r w:rsidRPr="00B367F3">
        <w:rPr>
          <w:b/>
          <w:color w:val="C00000"/>
          <w:lang w:val="kk-KZ"/>
        </w:rPr>
        <w:t xml:space="preserve">                                  </w:t>
      </w:r>
      <w:r w:rsidRPr="008515DE">
        <w:rPr>
          <w:b/>
          <w:color w:val="C00000"/>
          <w:lang w:val="kk-KZ"/>
        </w:rPr>
        <w:t>По порталу «Бюро госпитализация»</w:t>
      </w:r>
    </w:p>
    <w:p w:rsidR="001B11E8" w:rsidRPr="00B367F3" w:rsidRDefault="001B11E8" w:rsidP="001B11E8">
      <w:pPr>
        <w:pStyle w:val="a7"/>
        <w:ind w:firstLine="708"/>
        <w:jc w:val="both"/>
        <w:rPr>
          <w:color w:val="C00000"/>
        </w:rPr>
      </w:pPr>
      <w:r w:rsidRPr="00B367F3">
        <w:rPr>
          <w:bCs/>
          <w:color w:val="C00000"/>
        </w:rPr>
        <w:t>За 6 месяцев 2020года по району было направлено на плановую госпитализацию 604 пациентов, в аналогичном периоде 522, что показывает увеличение на 82 пациентов.</w:t>
      </w:r>
      <w:r w:rsidRPr="00B367F3">
        <w:rPr>
          <w:color w:val="C00000"/>
        </w:rPr>
        <w:t xml:space="preserve"> </w:t>
      </w:r>
    </w:p>
    <w:p w:rsidR="001B11E8" w:rsidRPr="00B367F3" w:rsidRDefault="001B11E8" w:rsidP="001B11E8">
      <w:pPr>
        <w:pStyle w:val="a7"/>
        <w:ind w:firstLine="708"/>
        <w:jc w:val="both"/>
        <w:rPr>
          <w:color w:val="C00000"/>
        </w:rPr>
      </w:pPr>
      <w:r w:rsidRPr="00B367F3">
        <w:rPr>
          <w:color w:val="C00000"/>
        </w:rPr>
        <w:t xml:space="preserve">Снятий с листа ожидания в прошлом году зарегистрировано - 2 отказ, что составило – 0,9%. В отчетном периоде - 3 случая, что составило – 0,4%.  </w:t>
      </w:r>
    </w:p>
    <w:p w:rsidR="001B11E8" w:rsidRPr="00B367F3" w:rsidRDefault="001B11E8" w:rsidP="001B11E8">
      <w:pPr>
        <w:pStyle w:val="a7"/>
        <w:ind w:firstLine="708"/>
        <w:jc w:val="both"/>
        <w:rPr>
          <w:color w:val="C00000"/>
          <w:highlight w:val="yellow"/>
        </w:rPr>
      </w:pPr>
    </w:p>
    <w:tbl>
      <w:tblPr>
        <w:tblW w:w="7848" w:type="dxa"/>
        <w:tblCellMar>
          <w:left w:w="0" w:type="dxa"/>
          <w:right w:w="0" w:type="dxa"/>
        </w:tblCellMar>
        <w:tblLook w:val="04A0"/>
      </w:tblPr>
      <w:tblGrid>
        <w:gridCol w:w="2271"/>
        <w:gridCol w:w="2268"/>
        <w:gridCol w:w="3309"/>
      </w:tblGrid>
      <w:tr w:rsidR="001B11E8" w:rsidRPr="00B367F3" w:rsidTr="00567B61">
        <w:trPr>
          <w:trHeight w:val="31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rPr>
                <w:color w:val="C00000"/>
              </w:rPr>
            </w:pPr>
            <w:r w:rsidRPr="00B367F3">
              <w:rPr>
                <w:b/>
                <w:bCs/>
                <w:color w:val="C00000"/>
                <w:kern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b/>
                <w:bCs/>
                <w:color w:val="C00000"/>
                <w:kern w:val="24"/>
              </w:rPr>
              <w:t xml:space="preserve"> 6 мес 2020г 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b/>
                <w:bCs/>
                <w:color w:val="C00000"/>
                <w:kern w:val="24"/>
              </w:rPr>
              <w:t xml:space="preserve">6 мес 2021г </w:t>
            </w:r>
          </w:p>
        </w:tc>
      </w:tr>
      <w:tr w:rsidR="001B11E8" w:rsidRPr="00B367F3" w:rsidTr="00567B61">
        <w:trPr>
          <w:trHeight w:val="646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rPr>
                <w:color w:val="C00000"/>
              </w:rPr>
            </w:pPr>
            <w:r w:rsidRPr="00B367F3">
              <w:rPr>
                <w:b/>
                <w:bCs/>
                <w:color w:val="C00000"/>
                <w:kern w:val="24"/>
              </w:rPr>
              <w:t>Плановая госпитализация:</w:t>
            </w:r>
          </w:p>
          <w:p w:rsidR="001B11E8" w:rsidRPr="00B367F3" w:rsidRDefault="001B11E8" w:rsidP="00567B61">
            <w:pPr>
              <w:rPr>
                <w:color w:val="C00000"/>
              </w:rPr>
            </w:pPr>
            <w:r w:rsidRPr="00B367F3">
              <w:rPr>
                <w:b/>
                <w:bCs/>
                <w:color w:val="C00000"/>
                <w:kern w:val="24"/>
              </w:rPr>
              <w:t>из них,</w:t>
            </w:r>
            <w:r w:rsidRPr="00B367F3">
              <w:rPr>
                <w:color w:val="C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  <w:lang w:val="en-US"/>
              </w:rPr>
            </w:pPr>
            <w:r w:rsidRPr="00B367F3">
              <w:rPr>
                <w:color w:val="C00000"/>
              </w:rPr>
              <w:t>522</w:t>
            </w:r>
          </w:p>
        </w:tc>
        <w:tc>
          <w:tcPr>
            <w:tcW w:w="3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604</w:t>
            </w:r>
          </w:p>
        </w:tc>
      </w:tr>
      <w:tr w:rsidR="001B11E8" w:rsidRPr="00B367F3" w:rsidTr="00567B61">
        <w:trPr>
          <w:trHeight w:val="25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rPr>
                <w:color w:val="C00000"/>
              </w:rPr>
            </w:pPr>
            <w:r w:rsidRPr="00B367F3">
              <w:rPr>
                <w:color w:val="C00000"/>
                <w:kern w:val="24"/>
              </w:rPr>
              <w:t xml:space="preserve">в Каргалинскую ЦРБ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tabs>
                <w:tab w:val="left" w:pos="644"/>
                <w:tab w:val="center" w:pos="990"/>
              </w:tabs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321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  <w:lang w:val="en-US"/>
              </w:rPr>
            </w:pPr>
            <w:r w:rsidRPr="00B367F3">
              <w:rPr>
                <w:color w:val="C00000"/>
              </w:rPr>
              <w:t>319</w:t>
            </w:r>
          </w:p>
        </w:tc>
      </w:tr>
      <w:tr w:rsidR="001B11E8" w:rsidRPr="00B367F3" w:rsidTr="00567B61">
        <w:trPr>
          <w:trHeight w:val="380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rPr>
                <w:color w:val="C00000"/>
              </w:rPr>
            </w:pPr>
            <w:r w:rsidRPr="00B367F3">
              <w:rPr>
                <w:color w:val="C00000"/>
                <w:kern w:val="24"/>
              </w:rPr>
              <w:t xml:space="preserve">в городские организация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  <w:lang w:val="en-US"/>
              </w:rPr>
            </w:pPr>
            <w:r w:rsidRPr="00B367F3">
              <w:rPr>
                <w:color w:val="C00000"/>
              </w:rPr>
              <w:t>195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</w:rPr>
              <w:t>279</w:t>
            </w:r>
          </w:p>
        </w:tc>
      </w:tr>
      <w:tr w:rsidR="001B11E8" w:rsidRPr="00B367F3" w:rsidTr="00567B61">
        <w:trPr>
          <w:trHeight w:val="48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rPr>
                <w:color w:val="C00000"/>
              </w:rPr>
            </w:pPr>
            <w:r w:rsidRPr="00B367F3">
              <w:rPr>
                <w:color w:val="C00000"/>
                <w:kern w:val="24"/>
              </w:rPr>
              <w:t xml:space="preserve">в Республиканские НИИ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6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1E8" w:rsidRPr="00B367F3" w:rsidRDefault="001B11E8" w:rsidP="00567B61">
            <w:pPr>
              <w:pStyle w:val="ab"/>
              <w:spacing w:before="0" w:beforeAutospacing="0" w:after="0" w:afterAutospacing="0"/>
              <w:jc w:val="center"/>
              <w:rPr>
                <w:color w:val="C00000"/>
              </w:rPr>
            </w:pPr>
            <w:r w:rsidRPr="00B367F3">
              <w:rPr>
                <w:color w:val="C00000"/>
              </w:rPr>
              <w:t>6</w:t>
            </w:r>
          </w:p>
        </w:tc>
      </w:tr>
    </w:tbl>
    <w:p w:rsidR="001B11E8" w:rsidRPr="00B367F3" w:rsidRDefault="001B11E8" w:rsidP="001B11E8">
      <w:pPr>
        <w:pStyle w:val="a7"/>
        <w:ind w:firstLine="708"/>
        <w:jc w:val="both"/>
        <w:rPr>
          <w:color w:val="C00000"/>
          <w:lang w:val="kk-KZ"/>
        </w:rPr>
      </w:pPr>
    </w:p>
    <w:p w:rsidR="001B11E8" w:rsidRPr="00B367F3" w:rsidRDefault="001B11E8" w:rsidP="001B11E8">
      <w:pPr>
        <w:pStyle w:val="a7"/>
        <w:ind w:firstLine="708"/>
        <w:jc w:val="both"/>
        <w:rPr>
          <w:color w:val="C00000"/>
          <w:lang w:val="kk-KZ"/>
        </w:rPr>
      </w:pPr>
      <w:r w:rsidRPr="00B367F3">
        <w:rPr>
          <w:color w:val="C00000"/>
          <w:lang w:val="kk-KZ"/>
        </w:rPr>
        <w:t>В отчетному году количество напр</w:t>
      </w:r>
      <w:r w:rsidRPr="00B367F3">
        <w:rPr>
          <w:color w:val="C00000"/>
        </w:rPr>
        <w:t xml:space="preserve">авленных по порталу «Бюро госпитализации» в областные клиники – 279 пациентов, в республиканские - </w:t>
      </w:r>
      <w:r w:rsidRPr="00B367F3">
        <w:rPr>
          <w:color w:val="C00000"/>
          <w:lang w:val="kk-KZ"/>
        </w:rPr>
        <w:t>6</w:t>
      </w:r>
    </w:p>
    <w:p w:rsidR="001B11E8" w:rsidRPr="00B367F3" w:rsidRDefault="001B11E8" w:rsidP="001B11E8">
      <w:pPr>
        <w:pStyle w:val="a7"/>
        <w:ind w:firstLine="708"/>
        <w:jc w:val="both"/>
        <w:rPr>
          <w:color w:val="C00000"/>
          <w:highlight w:val="yellow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421"/>
        <w:gridCol w:w="1219"/>
        <w:gridCol w:w="1343"/>
        <w:gridCol w:w="1410"/>
        <w:gridCol w:w="1366"/>
      </w:tblGrid>
      <w:tr w:rsidR="001B11E8" w:rsidRPr="00B367F3" w:rsidTr="00567B61">
        <w:trPr>
          <w:trHeight w:val="556"/>
        </w:trPr>
        <w:tc>
          <w:tcPr>
            <w:tcW w:w="680" w:type="dxa"/>
            <w:vMerge w:val="restart"/>
          </w:tcPr>
          <w:p w:rsidR="001B11E8" w:rsidRPr="00B367F3" w:rsidRDefault="001B11E8" w:rsidP="00567B61">
            <w:pPr>
              <w:pStyle w:val="a7"/>
              <w:jc w:val="both"/>
              <w:rPr>
                <w:b/>
                <w:color w:val="C00000"/>
                <w:lang w:val="kk-KZ"/>
              </w:rPr>
            </w:pPr>
          </w:p>
          <w:p w:rsidR="001B11E8" w:rsidRPr="00B367F3" w:rsidRDefault="001B11E8" w:rsidP="00567B61">
            <w:pPr>
              <w:pStyle w:val="a7"/>
              <w:jc w:val="both"/>
              <w:rPr>
                <w:b/>
                <w:color w:val="C00000"/>
                <w:lang w:val="kk-KZ"/>
              </w:rPr>
            </w:pPr>
          </w:p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>№</w:t>
            </w:r>
          </w:p>
        </w:tc>
        <w:tc>
          <w:tcPr>
            <w:tcW w:w="3482" w:type="dxa"/>
            <w:vMerge w:val="restart"/>
          </w:tcPr>
          <w:p w:rsidR="001B11E8" w:rsidRPr="00B367F3" w:rsidRDefault="001B11E8" w:rsidP="00567B61">
            <w:pPr>
              <w:pStyle w:val="a7"/>
              <w:jc w:val="both"/>
              <w:rPr>
                <w:b/>
                <w:color w:val="C00000"/>
                <w:lang w:val="kk-KZ"/>
              </w:rPr>
            </w:pPr>
          </w:p>
          <w:p w:rsidR="001B11E8" w:rsidRPr="00B367F3" w:rsidRDefault="001B11E8" w:rsidP="00567B61">
            <w:pPr>
              <w:pStyle w:val="a7"/>
              <w:jc w:val="both"/>
              <w:rPr>
                <w:b/>
                <w:color w:val="C00000"/>
                <w:lang w:val="kk-KZ"/>
              </w:rPr>
            </w:pPr>
          </w:p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>Наименование участков</w:t>
            </w:r>
          </w:p>
        </w:tc>
        <w:tc>
          <w:tcPr>
            <w:tcW w:w="2604" w:type="dxa"/>
            <w:gridSpan w:val="2"/>
          </w:tcPr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>в областные</w:t>
            </w:r>
          </w:p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>организации</w:t>
            </w:r>
          </w:p>
        </w:tc>
        <w:tc>
          <w:tcPr>
            <w:tcW w:w="2805" w:type="dxa"/>
            <w:gridSpan w:val="2"/>
          </w:tcPr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>в республиканские  организации</w:t>
            </w:r>
          </w:p>
        </w:tc>
      </w:tr>
      <w:tr w:rsidR="001B11E8" w:rsidRPr="00B367F3" w:rsidTr="00567B61">
        <w:trPr>
          <w:trHeight w:val="556"/>
        </w:trPr>
        <w:tc>
          <w:tcPr>
            <w:tcW w:w="680" w:type="dxa"/>
            <w:vMerge/>
          </w:tcPr>
          <w:p w:rsidR="001B11E8" w:rsidRPr="00B367F3" w:rsidRDefault="001B11E8" w:rsidP="00567B61">
            <w:pPr>
              <w:pStyle w:val="a7"/>
              <w:jc w:val="both"/>
              <w:rPr>
                <w:b/>
                <w:color w:val="C00000"/>
                <w:lang w:val="kk-KZ"/>
              </w:rPr>
            </w:pPr>
          </w:p>
        </w:tc>
        <w:tc>
          <w:tcPr>
            <w:tcW w:w="3482" w:type="dxa"/>
            <w:vMerge/>
          </w:tcPr>
          <w:p w:rsidR="001B11E8" w:rsidRPr="00B367F3" w:rsidRDefault="001B11E8" w:rsidP="00567B61">
            <w:pPr>
              <w:pStyle w:val="a7"/>
              <w:jc w:val="both"/>
              <w:rPr>
                <w:b/>
                <w:color w:val="C00000"/>
                <w:lang w:val="kk-KZ"/>
              </w:rPr>
            </w:pPr>
          </w:p>
        </w:tc>
        <w:tc>
          <w:tcPr>
            <w:tcW w:w="1239" w:type="dxa"/>
          </w:tcPr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>6 мес</w:t>
            </w:r>
          </w:p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 xml:space="preserve"> 2020 г</w:t>
            </w:r>
          </w:p>
        </w:tc>
        <w:tc>
          <w:tcPr>
            <w:tcW w:w="1365" w:type="dxa"/>
          </w:tcPr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>6 мес</w:t>
            </w:r>
          </w:p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 xml:space="preserve"> 2021г</w:t>
            </w:r>
          </w:p>
        </w:tc>
        <w:tc>
          <w:tcPr>
            <w:tcW w:w="1425" w:type="dxa"/>
          </w:tcPr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  <w:lang w:val="en-US"/>
              </w:rPr>
              <w:t xml:space="preserve">6 </w:t>
            </w:r>
            <w:r w:rsidRPr="00B367F3">
              <w:rPr>
                <w:b/>
                <w:color w:val="C00000"/>
              </w:rPr>
              <w:t xml:space="preserve">мес </w:t>
            </w:r>
          </w:p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</w:rPr>
            </w:pPr>
            <w:r w:rsidRPr="00B367F3">
              <w:rPr>
                <w:b/>
                <w:color w:val="C00000"/>
              </w:rPr>
              <w:t>2020 г</w:t>
            </w:r>
          </w:p>
        </w:tc>
        <w:tc>
          <w:tcPr>
            <w:tcW w:w="1380" w:type="dxa"/>
          </w:tcPr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>6 мес</w:t>
            </w:r>
          </w:p>
          <w:p w:rsidR="001B11E8" w:rsidRPr="00B367F3" w:rsidRDefault="001B11E8" w:rsidP="00567B61">
            <w:pPr>
              <w:pStyle w:val="a7"/>
              <w:jc w:val="center"/>
              <w:rPr>
                <w:b/>
                <w:color w:val="C00000"/>
                <w:lang w:val="kk-KZ"/>
              </w:rPr>
            </w:pPr>
            <w:r w:rsidRPr="00B367F3">
              <w:rPr>
                <w:b/>
                <w:color w:val="C00000"/>
                <w:lang w:val="kk-KZ"/>
              </w:rPr>
              <w:t xml:space="preserve"> 2021г</w:t>
            </w:r>
          </w:p>
        </w:tc>
      </w:tr>
      <w:tr w:rsidR="001B11E8" w:rsidRPr="00B367F3" w:rsidTr="00567B61">
        <w:trPr>
          <w:trHeight w:val="278"/>
        </w:trPr>
        <w:tc>
          <w:tcPr>
            <w:tcW w:w="680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1</w:t>
            </w:r>
          </w:p>
        </w:tc>
        <w:tc>
          <w:tcPr>
            <w:tcW w:w="3482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Бадамша</w:t>
            </w:r>
          </w:p>
        </w:tc>
        <w:tc>
          <w:tcPr>
            <w:tcW w:w="1239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70</w:t>
            </w:r>
          </w:p>
        </w:tc>
        <w:tc>
          <w:tcPr>
            <w:tcW w:w="136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110</w:t>
            </w:r>
          </w:p>
        </w:tc>
        <w:tc>
          <w:tcPr>
            <w:tcW w:w="142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6</w:t>
            </w:r>
          </w:p>
        </w:tc>
        <w:tc>
          <w:tcPr>
            <w:tcW w:w="1380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2</w:t>
            </w:r>
          </w:p>
        </w:tc>
      </w:tr>
      <w:tr w:rsidR="001B11E8" w:rsidRPr="00B367F3" w:rsidTr="00567B61">
        <w:trPr>
          <w:trHeight w:val="278"/>
        </w:trPr>
        <w:tc>
          <w:tcPr>
            <w:tcW w:w="680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2</w:t>
            </w:r>
          </w:p>
        </w:tc>
        <w:tc>
          <w:tcPr>
            <w:tcW w:w="3482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Петропавловская ВА</w:t>
            </w:r>
          </w:p>
        </w:tc>
        <w:tc>
          <w:tcPr>
            <w:tcW w:w="1239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19</w:t>
            </w:r>
          </w:p>
        </w:tc>
        <w:tc>
          <w:tcPr>
            <w:tcW w:w="136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45</w:t>
            </w:r>
          </w:p>
        </w:tc>
        <w:tc>
          <w:tcPr>
            <w:tcW w:w="142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1380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3</w:t>
            </w:r>
          </w:p>
        </w:tc>
      </w:tr>
      <w:tr w:rsidR="001B11E8" w:rsidRPr="00B367F3" w:rsidTr="00567B61">
        <w:trPr>
          <w:trHeight w:val="278"/>
        </w:trPr>
        <w:tc>
          <w:tcPr>
            <w:tcW w:w="680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3</w:t>
            </w:r>
          </w:p>
        </w:tc>
        <w:tc>
          <w:tcPr>
            <w:tcW w:w="3482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Ш.Калдаяковская ВА</w:t>
            </w:r>
          </w:p>
        </w:tc>
        <w:tc>
          <w:tcPr>
            <w:tcW w:w="1239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36</w:t>
            </w:r>
          </w:p>
        </w:tc>
        <w:tc>
          <w:tcPr>
            <w:tcW w:w="136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28</w:t>
            </w:r>
          </w:p>
        </w:tc>
        <w:tc>
          <w:tcPr>
            <w:tcW w:w="142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1380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</w:p>
        </w:tc>
      </w:tr>
      <w:tr w:rsidR="001B11E8" w:rsidRPr="00B367F3" w:rsidTr="00567B61">
        <w:trPr>
          <w:trHeight w:val="278"/>
        </w:trPr>
        <w:tc>
          <w:tcPr>
            <w:tcW w:w="680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4</w:t>
            </w:r>
          </w:p>
        </w:tc>
        <w:tc>
          <w:tcPr>
            <w:tcW w:w="3482" w:type="dxa"/>
          </w:tcPr>
          <w:p w:rsidR="001B11E8" w:rsidRPr="00B367F3" w:rsidRDefault="001B11E8" w:rsidP="00567B61">
            <w:pPr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Кос-истекская ВА</w:t>
            </w:r>
          </w:p>
        </w:tc>
        <w:tc>
          <w:tcPr>
            <w:tcW w:w="1239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33</w:t>
            </w:r>
          </w:p>
        </w:tc>
        <w:tc>
          <w:tcPr>
            <w:tcW w:w="136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45</w:t>
            </w:r>
          </w:p>
        </w:tc>
        <w:tc>
          <w:tcPr>
            <w:tcW w:w="142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1380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1</w:t>
            </w:r>
          </w:p>
        </w:tc>
      </w:tr>
      <w:tr w:rsidR="001B11E8" w:rsidRPr="00B367F3" w:rsidTr="00567B61">
        <w:trPr>
          <w:trHeight w:val="278"/>
        </w:trPr>
        <w:tc>
          <w:tcPr>
            <w:tcW w:w="680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5</w:t>
            </w:r>
          </w:p>
        </w:tc>
        <w:tc>
          <w:tcPr>
            <w:tcW w:w="3482" w:type="dxa"/>
          </w:tcPr>
          <w:p w:rsidR="001B11E8" w:rsidRPr="00B367F3" w:rsidRDefault="001B11E8" w:rsidP="00567B61">
            <w:pPr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Алимбетовская ВА</w:t>
            </w:r>
          </w:p>
        </w:tc>
        <w:tc>
          <w:tcPr>
            <w:tcW w:w="1239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17</w:t>
            </w:r>
          </w:p>
        </w:tc>
        <w:tc>
          <w:tcPr>
            <w:tcW w:w="136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14</w:t>
            </w:r>
          </w:p>
        </w:tc>
        <w:tc>
          <w:tcPr>
            <w:tcW w:w="142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1380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</w:p>
        </w:tc>
      </w:tr>
      <w:tr w:rsidR="001B11E8" w:rsidRPr="00B367F3" w:rsidTr="00567B61">
        <w:trPr>
          <w:trHeight w:val="278"/>
        </w:trPr>
        <w:tc>
          <w:tcPr>
            <w:tcW w:w="680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6</w:t>
            </w:r>
          </w:p>
        </w:tc>
        <w:tc>
          <w:tcPr>
            <w:tcW w:w="3482" w:type="dxa"/>
          </w:tcPr>
          <w:p w:rsidR="001B11E8" w:rsidRPr="00B367F3" w:rsidRDefault="001B11E8" w:rsidP="00567B61">
            <w:pPr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Ащылысайская ВА</w:t>
            </w:r>
          </w:p>
        </w:tc>
        <w:tc>
          <w:tcPr>
            <w:tcW w:w="1239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13</w:t>
            </w:r>
          </w:p>
        </w:tc>
        <w:tc>
          <w:tcPr>
            <w:tcW w:w="136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13</w:t>
            </w:r>
          </w:p>
        </w:tc>
        <w:tc>
          <w:tcPr>
            <w:tcW w:w="142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1380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</w:p>
        </w:tc>
      </w:tr>
      <w:tr w:rsidR="001B11E8" w:rsidRPr="00B367F3" w:rsidTr="00567B61">
        <w:trPr>
          <w:trHeight w:val="278"/>
        </w:trPr>
        <w:tc>
          <w:tcPr>
            <w:tcW w:w="680" w:type="dxa"/>
          </w:tcPr>
          <w:p w:rsidR="001B11E8" w:rsidRPr="00B367F3" w:rsidRDefault="001B11E8" w:rsidP="00567B61">
            <w:pPr>
              <w:pStyle w:val="a7"/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7</w:t>
            </w:r>
          </w:p>
        </w:tc>
        <w:tc>
          <w:tcPr>
            <w:tcW w:w="3482" w:type="dxa"/>
          </w:tcPr>
          <w:p w:rsidR="001B11E8" w:rsidRPr="00B367F3" w:rsidRDefault="001B11E8" w:rsidP="00567B61">
            <w:pPr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Степная ВА</w:t>
            </w:r>
          </w:p>
        </w:tc>
        <w:tc>
          <w:tcPr>
            <w:tcW w:w="1239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7</w:t>
            </w:r>
          </w:p>
        </w:tc>
        <w:tc>
          <w:tcPr>
            <w:tcW w:w="136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24</w:t>
            </w:r>
          </w:p>
        </w:tc>
        <w:tc>
          <w:tcPr>
            <w:tcW w:w="142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1</w:t>
            </w:r>
          </w:p>
        </w:tc>
        <w:tc>
          <w:tcPr>
            <w:tcW w:w="1380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</w:p>
        </w:tc>
      </w:tr>
      <w:tr w:rsidR="001B11E8" w:rsidRPr="00B367F3" w:rsidTr="00567B61">
        <w:trPr>
          <w:trHeight w:val="278"/>
        </w:trPr>
        <w:tc>
          <w:tcPr>
            <w:tcW w:w="4162" w:type="dxa"/>
            <w:gridSpan w:val="2"/>
          </w:tcPr>
          <w:p w:rsidR="001B11E8" w:rsidRPr="00B367F3" w:rsidRDefault="001B11E8" w:rsidP="00567B61">
            <w:pPr>
              <w:jc w:val="both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Всего</w:t>
            </w:r>
          </w:p>
        </w:tc>
        <w:tc>
          <w:tcPr>
            <w:tcW w:w="1239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en-US"/>
              </w:rPr>
            </w:pPr>
            <w:r w:rsidRPr="00B367F3">
              <w:rPr>
                <w:color w:val="C00000"/>
                <w:lang w:val="kk-KZ"/>
              </w:rPr>
              <w:t>195</w:t>
            </w:r>
          </w:p>
        </w:tc>
        <w:tc>
          <w:tcPr>
            <w:tcW w:w="136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279</w:t>
            </w:r>
          </w:p>
        </w:tc>
        <w:tc>
          <w:tcPr>
            <w:tcW w:w="1425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6</w:t>
            </w:r>
          </w:p>
        </w:tc>
        <w:tc>
          <w:tcPr>
            <w:tcW w:w="1380" w:type="dxa"/>
          </w:tcPr>
          <w:p w:rsidR="001B11E8" w:rsidRPr="00B367F3" w:rsidRDefault="001B11E8" w:rsidP="00567B61">
            <w:pPr>
              <w:pStyle w:val="a7"/>
              <w:jc w:val="center"/>
              <w:rPr>
                <w:color w:val="C00000"/>
                <w:lang w:val="kk-KZ"/>
              </w:rPr>
            </w:pPr>
            <w:r w:rsidRPr="00B367F3">
              <w:rPr>
                <w:color w:val="C00000"/>
                <w:lang w:val="kk-KZ"/>
              </w:rPr>
              <w:t>6</w:t>
            </w:r>
          </w:p>
        </w:tc>
      </w:tr>
    </w:tbl>
    <w:p w:rsidR="001B11E8" w:rsidRPr="00B367F3" w:rsidRDefault="001B11E8" w:rsidP="001B11E8">
      <w:pPr>
        <w:pStyle w:val="a7"/>
        <w:ind w:firstLine="708"/>
        <w:jc w:val="both"/>
        <w:rPr>
          <w:color w:val="C00000"/>
          <w:lang w:val="kk-KZ"/>
        </w:rPr>
      </w:pPr>
    </w:p>
    <w:p w:rsidR="001B11E8" w:rsidRPr="00E52F9D" w:rsidRDefault="001B11E8" w:rsidP="001B11E8">
      <w:pPr>
        <w:pStyle w:val="a7"/>
        <w:ind w:firstLine="708"/>
        <w:jc w:val="center"/>
        <w:rPr>
          <w:b/>
          <w:i/>
          <w:lang w:val="kk-KZ"/>
        </w:rPr>
      </w:pPr>
      <w:r w:rsidRPr="006E1BC4">
        <w:rPr>
          <w:b/>
          <w:i/>
          <w:lang w:val="kk-KZ"/>
        </w:rPr>
        <w:t>Скорая помощь</w:t>
      </w:r>
    </w:p>
    <w:p w:rsidR="001B11E8" w:rsidRDefault="001B11E8" w:rsidP="001B11E8">
      <w:pPr>
        <w:pStyle w:val="a7"/>
        <w:ind w:firstLine="708"/>
        <w:jc w:val="both"/>
        <w:rPr>
          <w:lang w:val="kk-KZ"/>
        </w:rPr>
      </w:pPr>
      <w:r w:rsidRPr="00E52F9D">
        <w:rPr>
          <w:lang w:val="kk-KZ"/>
        </w:rPr>
        <w:t xml:space="preserve">В больнице функционирует отделение скорой помощи. Имеется 4 бригады фельдшера, имеет 4 автотранспорта. Отделение обеспечено всеми необходимыми медицинскими оборудованиями и  лекарственными препаратами для оказания необходимой медицинской помощи.  </w:t>
      </w:r>
    </w:p>
    <w:p w:rsidR="00983A66" w:rsidRDefault="00983A66" w:rsidP="001B11E8">
      <w:pPr>
        <w:pStyle w:val="a7"/>
        <w:ind w:firstLine="708"/>
        <w:jc w:val="both"/>
        <w:rPr>
          <w:lang w:val="kk-KZ"/>
        </w:rPr>
      </w:pPr>
    </w:p>
    <w:p w:rsidR="00853339" w:rsidRDefault="001B11E8" w:rsidP="00853339">
      <w:pPr>
        <w:ind w:left="708"/>
        <w:jc w:val="center"/>
        <w:rPr>
          <w:b/>
        </w:rPr>
      </w:pPr>
      <w:r w:rsidRPr="00E52F9D">
        <w:rPr>
          <w:b/>
        </w:rPr>
        <w:t>Эпидемиологическая ситуация по туберкулезу</w:t>
      </w:r>
    </w:p>
    <w:p w:rsidR="001B11E8" w:rsidRPr="00E52F9D" w:rsidRDefault="001B11E8" w:rsidP="00853339">
      <w:pPr>
        <w:ind w:left="708"/>
        <w:jc w:val="center"/>
        <w:rPr>
          <w:b/>
          <w:lang w:val="kk-KZ"/>
        </w:rPr>
      </w:pPr>
      <w:r w:rsidRPr="00E52F9D">
        <w:rPr>
          <w:b/>
        </w:rPr>
        <w:t xml:space="preserve">в Каргалинском районе за </w:t>
      </w:r>
      <w:r>
        <w:rPr>
          <w:b/>
        </w:rPr>
        <w:t xml:space="preserve">1 полугодие  2022 </w:t>
      </w:r>
      <w:r w:rsidRPr="00E52F9D">
        <w:rPr>
          <w:b/>
        </w:rPr>
        <w:t>года.</w:t>
      </w:r>
    </w:p>
    <w:p w:rsidR="001B11E8" w:rsidRPr="00E52F9D" w:rsidRDefault="001B11E8" w:rsidP="001B11E8">
      <w:pPr>
        <w:ind w:firstLine="426"/>
      </w:pPr>
      <w:r w:rsidRPr="00E52F9D">
        <w:t xml:space="preserve">В комплекс мер по снижению заболеваемости входит эффективное выявление случаев туберкулеза среди населения медицинскими работниками ПМСП  </w:t>
      </w:r>
    </w:p>
    <w:p w:rsidR="001B11E8" w:rsidRPr="00E52F9D" w:rsidRDefault="001B11E8" w:rsidP="001B11E8">
      <w:pPr>
        <w:ind w:firstLine="426"/>
        <w:jc w:val="both"/>
        <w:rPr>
          <w:b/>
        </w:rPr>
      </w:pPr>
      <w:r w:rsidRPr="00E52F9D">
        <w:t xml:space="preserve">*Всего </w:t>
      </w:r>
      <w:r w:rsidRPr="00E52F9D">
        <w:rPr>
          <w:b/>
        </w:rPr>
        <w:t>осмотрено на туберкулез:</w:t>
      </w:r>
    </w:p>
    <w:p w:rsidR="001B11E8" w:rsidRDefault="001B11E8" w:rsidP="001B11E8">
      <w:pPr>
        <w:ind w:firstLine="426"/>
        <w:jc w:val="both"/>
      </w:pPr>
      <w:r w:rsidRPr="00E52F9D">
        <w:lastRenderedPageBreak/>
        <w:t xml:space="preserve">- за 6 месяцев 2021 года – 4749 района в том числе, </w:t>
      </w:r>
    </w:p>
    <w:p w:rsidR="001B11E8" w:rsidRPr="00E52F9D" w:rsidRDefault="001B11E8" w:rsidP="001B11E8">
      <w:pPr>
        <w:jc w:val="both"/>
      </w:pPr>
      <w:r w:rsidRPr="00E52F9D">
        <w:t xml:space="preserve">      - за 6 ме</w:t>
      </w:r>
      <w:r>
        <w:t>сяцев 2022 года – 5051</w:t>
      </w:r>
      <w:r w:rsidRPr="00E52F9D">
        <w:t xml:space="preserve"> района в том числе</w:t>
      </w:r>
      <w:r>
        <w:t>.</w:t>
      </w:r>
    </w:p>
    <w:p w:rsidR="001B11E8" w:rsidRPr="00E52F9D" w:rsidRDefault="001B11E8" w:rsidP="001B11E8">
      <w:pPr>
        <w:ind w:firstLine="426"/>
        <w:jc w:val="both"/>
      </w:pPr>
    </w:p>
    <w:p w:rsidR="001B11E8" w:rsidRPr="00E52F9D" w:rsidRDefault="001B11E8" w:rsidP="001B11E8">
      <w:pPr>
        <w:ind w:firstLine="426"/>
        <w:jc w:val="both"/>
        <w:rPr>
          <w:b/>
        </w:rPr>
      </w:pPr>
      <w:r w:rsidRPr="00E52F9D">
        <w:t xml:space="preserve">* </w:t>
      </w:r>
      <w:r w:rsidRPr="00E52F9D">
        <w:rPr>
          <w:b/>
        </w:rPr>
        <w:t>бактериоскопическим методом</w:t>
      </w:r>
    </w:p>
    <w:p w:rsidR="001B11E8" w:rsidRDefault="001B11E8" w:rsidP="001B11E8">
      <w:pPr>
        <w:ind w:firstLine="426"/>
        <w:jc w:val="both"/>
      </w:pPr>
      <w:r w:rsidRPr="00E52F9D">
        <w:t xml:space="preserve">- за 6 месяцев 2021 года - 16 человек. </w:t>
      </w:r>
    </w:p>
    <w:p w:rsidR="001B11E8" w:rsidRPr="00E52F9D" w:rsidRDefault="001B11E8" w:rsidP="001B11E8">
      <w:pPr>
        <w:ind w:firstLine="426"/>
        <w:jc w:val="both"/>
      </w:pPr>
      <w:r>
        <w:t>-  за 6 месяцев 2022 года - 14</w:t>
      </w:r>
      <w:r w:rsidRPr="00E52F9D">
        <w:t xml:space="preserve"> человек</w:t>
      </w:r>
    </w:p>
    <w:p w:rsidR="001B11E8" w:rsidRPr="00E52F9D" w:rsidRDefault="001B11E8" w:rsidP="001B11E8">
      <w:pPr>
        <w:ind w:firstLine="426"/>
        <w:jc w:val="both"/>
      </w:pPr>
    </w:p>
    <w:p w:rsidR="001B11E8" w:rsidRPr="00E52F9D" w:rsidRDefault="001B11E8" w:rsidP="001B11E8">
      <w:pPr>
        <w:ind w:firstLine="426"/>
        <w:jc w:val="both"/>
      </w:pPr>
      <w:r w:rsidRPr="00E52F9D">
        <w:t xml:space="preserve">Ежегодно в год 2 раза в целью обследования туберкулеза населения по району  выезжает машина «Флюкар».  </w:t>
      </w:r>
    </w:p>
    <w:p w:rsidR="001B11E8" w:rsidRPr="00E52F9D" w:rsidRDefault="001B11E8" w:rsidP="001B11E8">
      <w:pPr>
        <w:ind w:firstLine="426"/>
        <w:jc w:val="both"/>
      </w:pPr>
      <w:r w:rsidRPr="00E52F9D">
        <w:t>* Р</w:t>
      </w:r>
      <w:r w:rsidRPr="00E52F9D">
        <w:rPr>
          <w:b/>
        </w:rPr>
        <w:t xml:space="preserve">ентгено- флюорографически </w:t>
      </w:r>
      <w:r w:rsidRPr="00E52F9D">
        <w:t>обследовано:</w:t>
      </w:r>
    </w:p>
    <w:p w:rsidR="001B11E8" w:rsidRDefault="001B11E8" w:rsidP="001B11E8">
      <w:pPr>
        <w:ind w:firstLine="426"/>
        <w:jc w:val="both"/>
      </w:pPr>
      <w:r w:rsidRPr="00E52F9D">
        <w:t xml:space="preserve">- за 6 месяцев 2021 года - 4225 составляет 59,0%,  в т.ч среди подростов -  </w:t>
      </w:r>
      <w:r w:rsidRPr="001A4D31">
        <w:rPr>
          <w:b/>
        </w:rPr>
        <w:t xml:space="preserve">252 </w:t>
      </w:r>
      <w:r w:rsidRPr="001A4D31">
        <w:t xml:space="preserve"> 93,7%.</w:t>
      </w:r>
    </w:p>
    <w:p w:rsidR="001B11E8" w:rsidRPr="00E52F9D" w:rsidRDefault="001B11E8" w:rsidP="001B11E8">
      <w:pPr>
        <w:ind w:firstLine="426"/>
        <w:jc w:val="both"/>
      </w:pPr>
      <w:r w:rsidRPr="00E52F9D">
        <w:t>-</w:t>
      </w:r>
      <w:r w:rsidRPr="00E52F9D">
        <w:rPr>
          <w:b/>
        </w:rPr>
        <w:t xml:space="preserve"> </w:t>
      </w:r>
      <w:r>
        <w:t xml:space="preserve"> за 6 месяцев 2022 года - 4226 составляет 60</w:t>
      </w:r>
      <w:r w:rsidRPr="00E52F9D">
        <w:t>,0%,   от годового пла</w:t>
      </w:r>
      <w:r>
        <w:t xml:space="preserve">на,  в т.ч среди подростов – </w:t>
      </w:r>
      <w:r w:rsidRPr="006E1BC4">
        <w:t>339</w:t>
      </w:r>
      <w:r>
        <w:t xml:space="preserve"> – </w:t>
      </w:r>
      <w:r w:rsidRPr="006E1BC4">
        <w:t>98.1</w:t>
      </w:r>
      <w:r w:rsidRPr="00E52F9D">
        <w:t xml:space="preserve">% </w:t>
      </w:r>
    </w:p>
    <w:p w:rsidR="001B11E8" w:rsidRPr="001A4D31" w:rsidRDefault="001B11E8" w:rsidP="001B11E8">
      <w:pPr>
        <w:ind w:firstLine="426"/>
        <w:jc w:val="both"/>
      </w:pPr>
    </w:p>
    <w:p w:rsidR="001B11E8" w:rsidRPr="006E1BC4" w:rsidRDefault="001B11E8" w:rsidP="001B11E8">
      <w:pPr>
        <w:ind w:firstLine="426"/>
        <w:jc w:val="both"/>
      </w:pPr>
      <w:r w:rsidRPr="00E52F9D">
        <w:t xml:space="preserve">За 6 месяцев 2021 года – </w:t>
      </w:r>
      <w:r w:rsidRPr="00E52F9D">
        <w:rPr>
          <w:b/>
        </w:rPr>
        <w:t>1649</w:t>
      </w:r>
      <w:r w:rsidRPr="00E52F9D">
        <w:t xml:space="preserve"> обследованы, из них флюороположительных </w:t>
      </w:r>
      <w:r w:rsidRPr="00E52F9D">
        <w:rPr>
          <w:b/>
        </w:rPr>
        <w:t>1</w:t>
      </w:r>
      <w:r w:rsidRPr="00E52F9D">
        <w:t xml:space="preserve"> повторно дообследованы выявлен – 1 . </w:t>
      </w:r>
    </w:p>
    <w:p w:rsidR="001B11E8" w:rsidRPr="001A4D31" w:rsidRDefault="001B11E8" w:rsidP="001B11E8">
      <w:pPr>
        <w:ind w:firstLine="426"/>
        <w:jc w:val="both"/>
      </w:pPr>
    </w:p>
    <w:p w:rsidR="001B11E8" w:rsidRPr="00E52F9D" w:rsidRDefault="001B11E8" w:rsidP="001B11E8">
      <w:pPr>
        <w:ind w:firstLine="426"/>
        <w:jc w:val="both"/>
      </w:pPr>
      <w:r w:rsidRPr="00E52F9D">
        <w:t xml:space="preserve"> </w:t>
      </w:r>
      <w:r>
        <w:t>За 6 месяцев 202</w:t>
      </w:r>
      <w:r w:rsidRPr="006E1BC4">
        <w:t>2</w:t>
      </w:r>
      <w:r w:rsidRPr="00E52F9D">
        <w:t xml:space="preserve"> года – </w:t>
      </w:r>
      <w:r w:rsidRPr="00E52F9D">
        <w:rPr>
          <w:b/>
        </w:rPr>
        <w:t>2</w:t>
      </w:r>
      <w:r w:rsidRPr="006E1BC4">
        <w:rPr>
          <w:b/>
        </w:rPr>
        <w:t>906</w:t>
      </w:r>
      <w:r w:rsidRPr="00E52F9D">
        <w:t xml:space="preserve"> обследованы, из них флюороположительных </w:t>
      </w:r>
      <w:r w:rsidRPr="00E52F9D">
        <w:rPr>
          <w:b/>
        </w:rPr>
        <w:t>3</w:t>
      </w:r>
      <w:r w:rsidRPr="00E52F9D">
        <w:t xml:space="preserve"> по</w:t>
      </w:r>
      <w:r>
        <w:t xml:space="preserve">вторно дообследованы выявлен – </w:t>
      </w:r>
      <w:r w:rsidRPr="004B193F">
        <w:t>8</w:t>
      </w:r>
      <w:r w:rsidRPr="00E52F9D">
        <w:t xml:space="preserve"> .  </w:t>
      </w:r>
    </w:p>
    <w:p w:rsidR="001B11E8" w:rsidRPr="006E1BC4" w:rsidRDefault="001B11E8" w:rsidP="001B11E8">
      <w:pPr>
        <w:ind w:firstLine="426"/>
        <w:jc w:val="both"/>
      </w:pPr>
    </w:p>
    <w:p w:rsidR="001B11E8" w:rsidRPr="00E52F9D" w:rsidRDefault="001B11E8" w:rsidP="001B11E8">
      <w:pPr>
        <w:ind w:firstLine="426"/>
        <w:jc w:val="both"/>
      </w:pPr>
      <w:r w:rsidRPr="00E52F9D">
        <w:t xml:space="preserve">В сравнении с прошлым годом отмечается спад заболеваемости туберкулеза.         </w:t>
      </w:r>
    </w:p>
    <w:p w:rsidR="001B11E8" w:rsidRPr="00E52F9D" w:rsidRDefault="001B11E8" w:rsidP="001B11E8">
      <w:pPr>
        <w:ind w:firstLine="426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054"/>
        <w:gridCol w:w="2916"/>
      </w:tblGrid>
      <w:tr w:rsidR="001B11E8" w:rsidRPr="00E52F9D" w:rsidTr="00567B61">
        <w:tc>
          <w:tcPr>
            <w:tcW w:w="3502" w:type="dxa"/>
          </w:tcPr>
          <w:p w:rsidR="001B11E8" w:rsidRPr="00E52F9D" w:rsidRDefault="001B11E8" w:rsidP="00567B61">
            <w:pPr>
              <w:pStyle w:val="a7"/>
              <w:jc w:val="both"/>
              <w:rPr>
                <w:b/>
              </w:rPr>
            </w:pPr>
            <w:r w:rsidRPr="00E52F9D">
              <w:rPr>
                <w:b/>
              </w:rPr>
              <w:t>Наименование</w:t>
            </w:r>
          </w:p>
        </w:tc>
        <w:tc>
          <w:tcPr>
            <w:tcW w:w="2054" w:type="dxa"/>
          </w:tcPr>
          <w:p w:rsidR="001B11E8" w:rsidRPr="00E52F9D" w:rsidRDefault="001B11E8" w:rsidP="00567B61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 мес. 202</w:t>
            </w:r>
            <w:r>
              <w:rPr>
                <w:b/>
                <w:lang w:val="en-US"/>
              </w:rPr>
              <w:t>1</w:t>
            </w:r>
            <w:r w:rsidRPr="00E52F9D">
              <w:rPr>
                <w:b/>
              </w:rPr>
              <w:t>года</w:t>
            </w:r>
          </w:p>
        </w:tc>
        <w:tc>
          <w:tcPr>
            <w:tcW w:w="2916" w:type="dxa"/>
          </w:tcPr>
          <w:p w:rsidR="001B11E8" w:rsidRPr="00E52F9D" w:rsidRDefault="001B11E8" w:rsidP="00567B61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6 мес. 202</w:t>
            </w:r>
            <w:r>
              <w:rPr>
                <w:b/>
                <w:lang w:val="en-US"/>
              </w:rPr>
              <w:t>2</w:t>
            </w:r>
            <w:r w:rsidRPr="00E52F9D">
              <w:rPr>
                <w:b/>
              </w:rPr>
              <w:t>года</w:t>
            </w:r>
          </w:p>
        </w:tc>
      </w:tr>
      <w:tr w:rsidR="001B11E8" w:rsidRPr="00E52F9D" w:rsidTr="00567B61">
        <w:tc>
          <w:tcPr>
            <w:tcW w:w="3502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Вновь взято: из них</w:t>
            </w:r>
          </w:p>
        </w:tc>
        <w:tc>
          <w:tcPr>
            <w:tcW w:w="2054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12,3(2)</w:t>
            </w:r>
          </w:p>
        </w:tc>
        <w:tc>
          <w:tcPr>
            <w:tcW w:w="2916" w:type="dxa"/>
          </w:tcPr>
          <w:p w:rsidR="001B11E8" w:rsidRPr="00E52F9D" w:rsidRDefault="001B11E8" w:rsidP="00567B61">
            <w:pPr>
              <w:pStyle w:val="a7"/>
              <w:jc w:val="both"/>
            </w:pPr>
            <w:r>
              <w:rPr>
                <w:lang w:val="en-US"/>
              </w:rPr>
              <w:t>38.4</w:t>
            </w:r>
            <w:r>
              <w:t>(</w:t>
            </w:r>
            <w:r>
              <w:rPr>
                <w:lang w:val="en-US"/>
              </w:rPr>
              <w:t>6</w:t>
            </w:r>
            <w:r w:rsidRPr="00E52F9D">
              <w:t>)</w:t>
            </w:r>
          </w:p>
        </w:tc>
      </w:tr>
      <w:tr w:rsidR="001B11E8" w:rsidRPr="00E52F9D" w:rsidTr="00567B61">
        <w:tc>
          <w:tcPr>
            <w:tcW w:w="3502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взрослые</w:t>
            </w:r>
          </w:p>
        </w:tc>
        <w:tc>
          <w:tcPr>
            <w:tcW w:w="2054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46,4 (8)</w:t>
            </w:r>
          </w:p>
        </w:tc>
        <w:tc>
          <w:tcPr>
            <w:tcW w:w="2916" w:type="dxa"/>
          </w:tcPr>
          <w:p w:rsidR="001B11E8" w:rsidRPr="00E52F9D" w:rsidRDefault="001B11E8" w:rsidP="00567B61">
            <w:pPr>
              <w:pStyle w:val="a7"/>
              <w:jc w:val="both"/>
            </w:pPr>
            <w:r>
              <w:rPr>
                <w:lang w:val="en-US"/>
              </w:rPr>
              <w:t>38.4</w:t>
            </w:r>
            <w:r>
              <w:t>(</w:t>
            </w:r>
            <w:r>
              <w:rPr>
                <w:lang w:val="en-US"/>
              </w:rPr>
              <w:t>6</w:t>
            </w:r>
            <w:r w:rsidRPr="00E52F9D">
              <w:t>)</w:t>
            </w:r>
          </w:p>
        </w:tc>
      </w:tr>
      <w:tr w:rsidR="001B11E8" w:rsidRPr="00E52F9D" w:rsidTr="00567B61">
        <w:trPr>
          <w:trHeight w:val="300"/>
        </w:trPr>
        <w:tc>
          <w:tcPr>
            <w:tcW w:w="3502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подростки</w:t>
            </w:r>
          </w:p>
        </w:tc>
        <w:tc>
          <w:tcPr>
            <w:tcW w:w="2054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-</w:t>
            </w:r>
          </w:p>
        </w:tc>
        <w:tc>
          <w:tcPr>
            <w:tcW w:w="2916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-</w:t>
            </w:r>
          </w:p>
        </w:tc>
      </w:tr>
      <w:tr w:rsidR="001B11E8" w:rsidRPr="00E52F9D" w:rsidTr="00567B61">
        <w:trPr>
          <w:trHeight w:val="125"/>
        </w:trPr>
        <w:tc>
          <w:tcPr>
            <w:tcW w:w="3502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Дети до 14 лет</w:t>
            </w:r>
          </w:p>
        </w:tc>
        <w:tc>
          <w:tcPr>
            <w:tcW w:w="2054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5,8 (1)</w:t>
            </w:r>
          </w:p>
        </w:tc>
        <w:tc>
          <w:tcPr>
            <w:tcW w:w="2916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-</w:t>
            </w:r>
          </w:p>
        </w:tc>
      </w:tr>
      <w:tr w:rsidR="001B11E8" w:rsidRPr="00E52F9D" w:rsidTr="00567B61">
        <w:tc>
          <w:tcPr>
            <w:tcW w:w="3502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с БК+</w:t>
            </w:r>
          </w:p>
        </w:tc>
        <w:tc>
          <w:tcPr>
            <w:tcW w:w="2054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11,6 (2)</w:t>
            </w:r>
          </w:p>
        </w:tc>
        <w:tc>
          <w:tcPr>
            <w:tcW w:w="2916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-</w:t>
            </w:r>
          </w:p>
        </w:tc>
      </w:tr>
      <w:tr w:rsidR="001B11E8" w:rsidRPr="00E52F9D" w:rsidTr="00567B61">
        <w:tc>
          <w:tcPr>
            <w:tcW w:w="3502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с деструкцией</w:t>
            </w:r>
          </w:p>
        </w:tc>
        <w:tc>
          <w:tcPr>
            <w:tcW w:w="2054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11,6 (2)</w:t>
            </w:r>
          </w:p>
        </w:tc>
        <w:tc>
          <w:tcPr>
            <w:tcW w:w="2916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-</w:t>
            </w:r>
          </w:p>
        </w:tc>
      </w:tr>
      <w:tr w:rsidR="001B11E8" w:rsidRPr="00E52F9D" w:rsidTr="00567B61">
        <w:tc>
          <w:tcPr>
            <w:tcW w:w="3502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Болезненность туберкулезом</w:t>
            </w:r>
          </w:p>
        </w:tc>
        <w:tc>
          <w:tcPr>
            <w:tcW w:w="2054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156,9 (27)</w:t>
            </w:r>
          </w:p>
        </w:tc>
        <w:tc>
          <w:tcPr>
            <w:tcW w:w="2916" w:type="dxa"/>
          </w:tcPr>
          <w:p w:rsidR="001B11E8" w:rsidRPr="00E52F9D" w:rsidRDefault="001B11E8" w:rsidP="00567B61">
            <w:pPr>
              <w:pStyle w:val="a7"/>
              <w:jc w:val="both"/>
            </w:pPr>
            <w:r>
              <w:rPr>
                <w:lang w:val="en-US"/>
              </w:rPr>
              <w:t>102.4</w:t>
            </w:r>
            <w:r>
              <w:t>(1</w:t>
            </w:r>
            <w:r>
              <w:rPr>
                <w:lang w:val="en-US"/>
              </w:rPr>
              <w:t>6</w:t>
            </w:r>
            <w:r w:rsidRPr="00E52F9D">
              <w:t>)</w:t>
            </w:r>
          </w:p>
        </w:tc>
      </w:tr>
      <w:tr w:rsidR="001B11E8" w:rsidRPr="00E52F9D" w:rsidTr="00567B61">
        <w:tc>
          <w:tcPr>
            <w:tcW w:w="3502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 xml:space="preserve">Смертность </w:t>
            </w:r>
          </w:p>
        </w:tc>
        <w:tc>
          <w:tcPr>
            <w:tcW w:w="2054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-</w:t>
            </w:r>
          </w:p>
        </w:tc>
        <w:tc>
          <w:tcPr>
            <w:tcW w:w="2916" w:type="dxa"/>
          </w:tcPr>
          <w:p w:rsidR="001B11E8" w:rsidRPr="00E52F9D" w:rsidRDefault="001B11E8" w:rsidP="00567B61">
            <w:pPr>
              <w:pStyle w:val="a7"/>
              <w:jc w:val="both"/>
            </w:pPr>
            <w:r w:rsidRPr="00E52F9D">
              <w:t>-</w:t>
            </w:r>
          </w:p>
        </w:tc>
      </w:tr>
    </w:tbl>
    <w:p w:rsidR="001B11E8" w:rsidRPr="00E52F9D" w:rsidRDefault="001B11E8" w:rsidP="001B11E8">
      <w:pPr>
        <w:ind w:firstLine="426"/>
        <w:jc w:val="both"/>
      </w:pPr>
    </w:p>
    <w:p w:rsidR="001B11E8" w:rsidRPr="004B193F" w:rsidRDefault="001B11E8" w:rsidP="001B11E8">
      <w:pPr>
        <w:jc w:val="both"/>
        <w:rPr>
          <w:b/>
        </w:rPr>
      </w:pPr>
      <w:r w:rsidRPr="00E52F9D">
        <w:rPr>
          <w:b/>
        </w:rPr>
        <w:t xml:space="preserve">      За 6 месяцев 2021</w:t>
      </w:r>
      <w:r w:rsidRPr="00E52F9D">
        <w:t xml:space="preserve"> года с целью выявления туберкулеза среди детей проводится</w:t>
      </w:r>
      <w:r w:rsidRPr="00E52F9D">
        <w:rPr>
          <w:b/>
        </w:rPr>
        <w:t xml:space="preserve"> проба Манту:</w:t>
      </w:r>
    </w:p>
    <w:p w:rsidR="001B11E8" w:rsidRPr="007170D0" w:rsidRDefault="001B11E8" w:rsidP="001B11E8">
      <w:pPr>
        <w:ind w:firstLine="426"/>
        <w:jc w:val="both"/>
      </w:pPr>
      <w:r w:rsidRPr="00E52F9D">
        <w:t xml:space="preserve"> – охвачено – 508 - 100%, из них положительные 35; - в т.ч с виражом - 8, - всем - 35 детям проведен«</w:t>
      </w:r>
      <w:r w:rsidRPr="00E52F9D">
        <w:rPr>
          <w:b/>
        </w:rPr>
        <w:t>Диаскинтест</w:t>
      </w:r>
      <w:r w:rsidRPr="00E52F9D">
        <w:t>».</w:t>
      </w:r>
    </w:p>
    <w:p w:rsidR="001B11E8" w:rsidRPr="00E52F9D" w:rsidRDefault="001B11E8" w:rsidP="001B11E8">
      <w:pPr>
        <w:ind w:firstLine="426"/>
        <w:jc w:val="both"/>
        <w:rPr>
          <w:b/>
        </w:rPr>
      </w:pPr>
      <w:r w:rsidRPr="00E52F9D">
        <w:rPr>
          <w:b/>
        </w:rPr>
        <w:t>За 6 месяцев 202</w:t>
      </w:r>
      <w:r w:rsidRPr="004B193F">
        <w:rPr>
          <w:b/>
        </w:rPr>
        <w:t>2</w:t>
      </w:r>
      <w:r w:rsidRPr="00E52F9D">
        <w:t xml:space="preserve"> года с целью выявления туберкулеза среди детей проводится</w:t>
      </w:r>
      <w:r w:rsidRPr="00E52F9D">
        <w:rPr>
          <w:b/>
        </w:rPr>
        <w:t xml:space="preserve"> проба Манту:</w:t>
      </w:r>
    </w:p>
    <w:p w:rsidR="001B11E8" w:rsidRPr="004B193F" w:rsidRDefault="001B11E8" w:rsidP="001B11E8">
      <w:pPr>
        <w:ind w:firstLine="426"/>
        <w:jc w:val="both"/>
      </w:pPr>
      <w:r>
        <w:t xml:space="preserve"> – охвачено – </w:t>
      </w:r>
      <w:r w:rsidRPr="004B193F">
        <w:t>825</w:t>
      </w:r>
      <w:r>
        <w:t xml:space="preserve"> - 100%, из них положительные </w:t>
      </w:r>
      <w:r w:rsidRPr="004B193F">
        <w:t>43</w:t>
      </w:r>
      <w:r>
        <w:t xml:space="preserve">; - в т.ч с виражом - </w:t>
      </w:r>
      <w:r w:rsidRPr="004B193F">
        <w:t>5</w:t>
      </w:r>
      <w:r w:rsidRPr="00E52F9D">
        <w:t xml:space="preserve">, </w:t>
      </w:r>
      <w:r>
        <w:t>- всем – 58</w:t>
      </w:r>
      <w:r w:rsidRPr="004B193F">
        <w:t xml:space="preserve"> </w:t>
      </w:r>
      <w:r w:rsidRPr="00E52F9D">
        <w:t>детям проведен«</w:t>
      </w:r>
      <w:r w:rsidRPr="00E52F9D">
        <w:rPr>
          <w:b/>
        </w:rPr>
        <w:t>Диаскинтест</w:t>
      </w:r>
    </w:p>
    <w:p w:rsidR="001B11E8" w:rsidRPr="00E52F9D" w:rsidRDefault="001B11E8" w:rsidP="001B11E8">
      <w:pPr>
        <w:ind w:firstLine="426"/>
        <w:jc w:val="both"/>
      </w:pPr>
      <w:r w:rsidRPr="00E52F9D">
        <w:tab/>
      </w:r>
      <w:r w:rsidRPr="00E52F9D">
        <w:rPr>
          <w:b/>
        </w:rPr>
        <w:t>Родилось детей</w:t>
      </w:r>
      <w:r w:rsidRPr="00E52F9D">
        <w:t xml:space="preserve"> </w:t>
      </w:r>
    </w:p>
    <w:p w:rsidR="001B11E8" w:rsidRPr="00E52F9D" w:rsidRDefault="001B11E8" w:rsidP="001B11E8">
      <w:pPr>
        <w:ind w:firstLine="426"/>
        <w:jc w:val="both"/>
        <w:rPr>
          <w:b/>
        </w:rPr>
      </w:pPr>
      <w:r w:rsidRPr="00E52F9D">
        <w:t>За 6 месяцев 2021 года родилось детей – 67, вакцинировано  БЦЖ – 66 (</w:t>
      </w:r>
      <w:r w:rsidRPr="00E52F9D">
        <w:rPr>
          <w:b/>
        </w:rPr>
        <w:t>отказов  БЦЖ</w:t>
      </w:r>
      <w:r w:rsidRPr="00E52F9D">
        <w:t xml:space="preserve"> -</w:t>
      </w:r>
      <w:r w:rsidRPr="00E52F9D">
        <w:rPr>
          <w:b/>
        </w:rPr>
        <w:t>0).</w:t>
      </w:r>
    </w:p>
    <w:p w:rsidR="001B11E8" w:rsidRPr="004B193F" w:rsidRDefault="001B11E8" w:rsidP="001B11E8">
      <w:pPr>
        <w:jc w:val="both"/>
        <w:rPr>
          <w:b/>
        </w:rPr>
      </w:pPr>
      <w:r w:rsidRPr="00E52F9D">
        <w:t xml:space="preserve">       </w:t>
      </w:r>
      <w:r>
        <w:t>За 6 месяцев 202</w:t>
      </w:r>
      <w:r w:rsidRPr="004B193F">
        <w:t>2</w:t>
      </w:r>
      <w:r>
        <w:t xml:space="preserve"> года родилось детей – </w:t>
      </w:r>
      <w:r w:rsidRPr="004B193F">
        <w:t>43</w:t>
      </w:r>
      <w:r>
        <w:t xml:space="preserve">, вакцинировано  БЦЖ – </w:t>
      </w:r>
      <w:r w:rsidRPr="004B193F">
        <w:t>41</w:t>
      </w:r>
      <w:r w:rsidRPr="00E52F9D">
        <w:t xml:space="preserve"> (</w:t>
      </w:r>
      <w:r w:rsidRPr="00E52F9D">
        <w:rPr>
          <w:b/>
        </w:rPr>
        <w:t>отказов  БЦЖ</w:t>
      </w:r>
      <w:r w:rsidRPr="00E52F9D">
        <w:t xml:space="preserve"> -</w:t>
      </w:r>
      <w:r w:rsidRPr="004B193F">
        <w:rPr>
          <w:b/>
        </w:rPr>
        <w:t>1</w:t>
      </w:r>
      <w:r w:rsidRPr="00E52F9D">
        <w:rPr>
          <w:b/>
        </w:rPr>
        <w:t>).</w:t>
      </w:r>
      <w:r w:rsidRPr="004B193F">
        <w:rPr>
          <w:b/>
        </w:rPr>
        <w:t>(</w:t>
      </w:r>
      <w:r>
        <w:rPr>
          <w:b/>
        </w:rPr>
        <w:t>медотвод-1)</w:t>
      </w:r>
    </w:p>
    <w:p w:rsidR="001B11E8" w:rsidRPr="00E52F9D" w:rsidRDefault="001B11E8" w:rsidP="001B11E8">
      <w:pPr>
        <w:ind w:firstLine="426"/>
        <w:jc w:val="both"/>
      </w:pPr>
      <w:r w:rsidRPr="00E52F9D">
        <w:rPr>
          <w:b/>
        </w:rPr>
        <w:t xml:space="preserve"> </w:t>
      </w:r>
      <w:r w:rsidRPr="00E52F9D">
        <w:t xml:space="preserve">                                                                                                                                                                                                 </w:t>
      </w:r>
      <w:r w:rsidRPr="00E52F9D">
        <w:tab/>
      </w:r>
      <w:r w:rsidRPr="00E52F9D">
        <w:rPr>
          <w:b/>
        </w:rPr>
        <w:t>Изолировано детей всего</w:t>
      </w:r>
      <w:r w:rsidRPr="00E52F9D">
        <w:t xml:space="preserve"> </w:t>
      </w:r>
      <w:r w:rsidRPr="00E52F9D">
        <w:rPr>
          <w:b/>
        </w:rPr>
        <w:t>за 6 месяцев 2021</w:t>
      </w:r>
      <w:r w:rsidRPr="00E52F9D">
        <w:t xml:space="preserve"> год - 6  в том числе: </w:t>
      </w:r>
    </w:p>
    <w:p w:rsidR="001B11E8" w:rsidRPr="00E52F9D" w:rsidRDefault="001B11E8" w:rsidP="001B11E8">
      <w:pPr>
        <w:ind w:firstLine="426"/>
        <w:jc w:val="both"/>
      </w:pPr>
      <w:r w:rsidRPr="00E52F9D">
        <w:t xml:space="preserve">а) из контакта БК(+) - 1, </w:t>
      </w:r>
    </w:p>
    <w:p w:rsidR="001B11E8" w:rsidRPr="00E52F9D" w:rsidRDefault="001B11E8" w:rsidP="001B11E8">
      <w:pPr>
        <w:ind w:firstLine="426"/>
        <w:jc w:val="both"/>
      </w:pPr>
      <w:r w:rsidRPr="00E52F9D">
        <w:t xml:space="preserve">б) из контакта БК(-) - 4, </w:t>
      </w:r>
    </w:p>
    <w:p w:rsidR="001B11E8" w:rsidRPr="00E52F9D" w:rsidRDefault="001B11E8" w:rsidP="001B11E8">
      <w:pPr>
        <w:ind w:firstLine="426"/>
        <w:jc w:val="both"/>
      </w:pPr>
      <w:r w:rsidRPr="00E52F9D">
        <w:t xml:space="preserve">в) из групп «риска» - 1. </w:t>
      </w:r>
    </w:p>
    <w:p w:rsidR="001B11E8" w:rsidRPr="00E52F9D" w:rsidRDefault="001B11E8" w:rsidP="001B11E8">
      <w:pPr>
        <w:ind w:firstLine="426"/>
        <w:jc w:val="both"/>
      </w:pPr>
      <w:r w:rsidRPr="00E52F9D">
        <w:lastRenderedPageBreak/>
        <w:t>Изолировано в сангр</w:t>
      </w:r>
      <w:r w:rsidRPr="00E52F9D">
        <w:rPr>
          <w:b/>
        </w:rPr>
        <w:t xml:space="preserve"> 6</w:t>
      </w:r>
      <w:r w:rsidRPr="00E52F9D">
        <w:t xml:space="preserve"> дет/сад  - </w:t>
      </w:r>
      <w:r w:rsidRPr="00E52F9D">
        <w:rPr>
          <w:b/>
        </w:rPr>
        <w:t>0</w:t>
      </w:r>
      <w:r w:rsidRPr="00E52F9D">
        <w:t xml:space="preserve">, в сан. «Чайка» - </w:t>
      </w:r>
      <w:r w:rsidRPr="00E52F9D">
        <w:rPr>
          <w:b/>
        </w:rPr>
        <w:t>0</w:t>
      </w:r>
      <w:r w:rsidRPr="00E52F9D">
        <w:t xml:space="preserve">, шк-инт. «Курайлы» </w:t>
      </w:r>
      <w:r w:rsidRPr="00E52F9D">
        <w:rPr>
          <w:b/>
        </w:rPr>
        <w:t>- 0</w:t>
      </w:r>
      <w:r w:rsidRPr="00E52F9D">
        <w:t xml:space="preserve">.сан. «Бурабай»-0. </w:t>
      </w:r>
    </w:p>
    <w:p w:rsidR="001B11E8" w:rsidRPr="00E52F9D" w:rsidRDefault="001B11E8" w:rsidP="001B11E8">
      <w:pPr>
        <w:ind w:firstLine="426"/>
        <w:jc w:val="both"/>
      </w:pPr>
    </w:p>
    <w:p w:rsidR="001B11E8" w:rsidRPr="00E52F9D" w:rsidRDefault="001B11E8" w:rsidP="001B11E8">
      <w:pPr>
        <w:ind w:firstLine="426"/>
        <w:jc w:val="both"/>
      </w:pPr>
      <w:r w:rsidRPr="00E52F9D">
        <w:t xml:space="preserve">     </w:t>
      </w:r>
      <w:r w:rsidRPr="00E52F9D">
        <w:rPr>
          <w:b/>
        </w:rPr>
        <w:t>Изолировано детей всего</w:t>
      </w:r>
      <w:r w:rsidRPr="00E52F9D">
        <w:t xml:space="preserve"> </w:t>
      </w:r>
      <w:r w:rsidRPr="00E52F9D">
        <w:rPr>
          <w:b/>
        </w:rPr>
        <w:t>за 6 месяцев 202</w:t>
      </w:r>
      <w:r>
        <w:rPr>
          <w:b/>
        </w:rPr>
        <w:t>2</w:t>
      </w:r>
      <w:r w:rsidRPr="00E52F9D">
        <w:t xml:space="preserve"> год - 11  в том числе: </w:t>
      </w:r>
    </w:p>
    <w:p w:rsidR="001B11E8" w:rsidRPr="00E52F9D" w:rsidRDefault="001B11E8" w:rsidP="001B11E8">
      <w:pPr>
        <w:ind w:firstLine="426"/>
        <w:jc w:val="both"/>
      </w:pPr>
      <w:r>
        <w:t>а) из контакта БК(+) – 0,</w:t>
      </w:r>
      <w:r w:rsidRPr="00E52F9D">
        <w:t xml:space="preserve"> </w:t>
      </w:r>
    </w:p>
    <w:p w:rsidR="001B11E8" w:rsidRPr="00E52F9D" w:rsidRDefault="001B11E8" w:rsidP="001B11E8">
      <w:pPr>
        <w:ind w:firstLine="426"/>
        <w:jc w:val="both"/>
      </w:pPr>
      <w:r w:rsidRPr="00E52F9D">
        <w:t xml:space="preserve">б) из контакта БК(-) - 3, </w:t>
      </w:r>
    </w:p>
    <w:p w:rsidR="001B11E8" w:rsidRPr="00E52F9D" w:rsidRDefault="001B11E8" w:rsidP="001B11E8">
      <w:pPr>
        <w:ind w:firstLine="426"/>
        <w:jc w:val="both"/>
      </w:pPr>
      <w:r w:rsidRPr="00E52F9D">
        <w:t>в) из групп</w:t>
      </w:r>
      <w:r>
        <w:t xml:space="preserve"> «риска» - 0</w:t>
      </w:r>
      <w:r w:rsidRPr="00E52F9D">
        <w:t xml:space="preserve">. </w:t>
      </w:r>
    </w:p>
    <w:p w:rsidR="001B11E8" w:rsidRPr="00E52F9D" w:rsidRDefault="001B11E8" w:rsidP="001B11E8">
      <w:pPr>
        <w:ind w:firstLine="426"/>
        <w:jc w:val="both"/>
      </w:pPr>
      <w:r w:rsidRPr="00E52F9D">
        <w:t xml:space="preserve">Изолировано в сангр. дет/сад  - </w:t>
      </w:r>
      <w:r>
        <w:rPr>
          <w:b/>
        </w:rPr>
        <w:t>3</w:t>
      </w:r>
      <w:r w:rsidRPr="00E52F9D">
        <w:t xml:space="preserve">, в сан. «Чайка» - </w:t>
      </w:r>
      <w:r>
        <w:rPr>
          <w:b/>
        </w:rPr>
        <w:t>0</w:t>
      </w:r>
      <w:r w:rsidRPr="00E52F9D">
        <w:t xml:space="preserve">, шк-инт. «Курайлы» </w:t>
      </w:r>
      <w:r w:rsidRPr="00E52F9D">
        <w:rPr>
          <w:b/>
        </w:rPr>
        <w:t xml:space="preserve">- </w:t>
      </w:r>
      <w:r>
        <w:rPr>
          <w:b/>
        </w:rPr>
        <w:t>0</w:t>
      </w:r>
      <w:r w:rsidRPr="00E52F9D">
        <w:t xml:space="preserve">.сан. «Бурабай»-0. </w:t>
      </w:r>
    </w:p>
    <w:p w:rsidR="001B11E8" w:rsidRPr="00E52F9D" w:rsidRDefault="001B11E8" w:rsidP="001B11E8">
      <w:pPr>
        <w:ind w:firstLine="426"/>
        <w:jc w:val="both"/>
      </w:pPr>
      <w:r w:rsidRPr="00E52F9D">
        <w:t xml:space="preserve">                        </w:t>
      </w:r>
    </w:p>
    <w:p w:rsidR="00B00B00" w:rsidRPr="00E52F9D" w:rsidRDefault="00B00B00" w:rsidP="00B00B00">
      <w:pPr>
        <w:ind w:left="708" w:firstLine="708"/>
        <w:jc w:val="both"/>
        <w:rPr>
          <w:b/>
        </w:rPr>
      </w:pPr>
      <w:r w:rsidRPr="00E52F9D">
        <w:rPr>
          <w:b/>
        </w:rPr>
        <w:t xml:space="preserve">                Сведения о больных</w:t>
      </w:r>
    </w:p>
    <w:p w:rsidR="00B00B00" w:rsidRPr="00E52F9D" w:rsidRDefault="00B00B00" w:rsidP="00B00B00">
      <w:pPr>
        <w:jc w:val="both"/>
      </w:pPr>
      <w:r w:rsidRPr="00E52F9D">
        <w:t>Впервые выявленные туберкулезом больные -</w:t>
      </w:r>
      <w:r>
        <w:rPr>
          <w:lang w:val="kk-KZ"/>
        </w:rPr>
        <w:t xml:space="preserve">6 </w:t>
      </w:r>
      <w:r>
        <w:t xml:space="preserve">чел. – 38,4 </w:t>
      </w:r>
      <w:r w:rsidRPr="00E52F9D">
        <w:t xml:space="preserve"> на 100тыс.населения,в том числе с МБТ(+) - 0 – составляет. </w:t>
      </w:r>
    </w:p>
    <w:p w:rsidR="00B00B00" w:rsidRDefault="00B00B00" w:rsidP="00B00B00">
      <w:pPr>
        <w:ind w:left="284" w:firstLine="708"/>
        <w:jc w:val="both"/>
      </w:pPr>
    </w:p>
    <w:p w:rsidR="00B00B00" w:rsidRPr="00E52F9D" w:rsidRDefault="00B00B00" w:rsidP="00B00B00">
      <w:pPr>
        <w:ind w:left="284" w:firstLine="708"/>
        <w:jc w:val="both"/>
        <w:rPr>
          <w:b/>
        </w:rPr>
      </w:pPr>
      <w:r w:rsidRPr="00E52F9D">
        <w:rPr>
          <w:b/>
        </w:rPr>
        <w:t>Распределение вновь выявленн</w:t>
      </w:r>
      <w:r>
        <w:rPr>
          <w:b/>
        </w:rPr>
        <w:t>ых больных за 1-е полугодие 2022</w:t>
      </w:r>
      <w:r w:rsidRPr="00E52F9D">
        <w:rPr>
          <w:b/>
        </w:rPr>
        <w:t>г: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1621"/>
        <w:gridCol w:w="1621"/>
        <w:gridCol w:w="1440"/>
        <w:gridCol w:w="2092"/>
      </w:tblGrid>
      <w:tr w:rsidR="00B00B00" w:rsidRPr="00E52F9D" w:rsidTr="00C853BC">
        <w:trPr>
          <w:trHeight w:val="54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  <w:rPr>
                <w:b/>
              </w:rPr>
            </w:pPr>
            <w:r w:rsidRPr="00E52F9D">
              <w:rPr>
                <w:b/>
              </w:rPr>
              <w:t>Населенный пункт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  <w:rPr>
                <w:b/>
              </w:rPr>
            </w:pPr>
            <w:r w:rsidRPr="00E52F9D">
              <w:rPr>
                <w:b/>
              </w:rPr>
              <w:t>Количество населения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  <w:rPr>
                <w:b/>
              </w:rPr>
            </w:pPr>
            <w:r w:rsidRPr="00E52F9D">
              <w:rPr>
                <w:b/>
              </w:rPr>
              <w:t>Количество больных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  <w:rPr>
                <w:b/>
              </w:rPr>
            </w:pPr>
            <w:r w:rsidRPr="00E52F9D">
              <w:rPr>
                <w:b/>
              </w:rPr>
              <w:t>В т.ч с МБТ(+)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  <w:rPr>
                <w:b/>
              </w:rPr>
            </w:pPr>
            <w:r w:rsidRPr="00E52F9D">
              <w:rPr>
                <w:b/>
              </w:rPr>
              <w:t>Заболеваемость</w:t>
            </w:r>
          </w:p>
        </w:tc>
      </w:tr>
      <w:tr w:rsidR="00B00B00" w:rsidRPr="00E52F9D" w:rsidTr="00C853BC">
        <w:trPr>
          <w:trHeight w:val="33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r w:rsidRPr="00E52F9D">
              <w:t>Бадамша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>
              <w:t>5909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>
              <w:t>33,8</w:t>
            </w:r>
          </w:p>
        </w:tc>
      </w:tr>
      <w:tr w:rsidR="00B00B00" w:rsidRPr="00E52F9D" w:rsidTr="00C853BC">
        <w:trPr>
          <w:trHeight w:val="16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r>
              <w:t>Алимбет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 w:rsidRPr="00E52F9D">
              <w:t>10</w:t>
            </w:r>
            <w:r>
              <w:t>43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 w:rsidRPr="00E52F9D"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 w:rsidRPr="00E52F9D"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>
              <w:t>95,8</w:t>
            </w:r>
          </w:p>
        </w:tc>
      </w:tr>
      <w:tr w:rsidR="00B00B00" w:rsidRPr="00E52F9D" w:rsidTr="00C853BC">
        <w:trPr>
          <w:trHeight w:val="16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r>
              <w:t>Жосалы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>
              <w:t>1022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>
              <w:t>97,8</w:t>
            </w:r>
          </w:p>
        </w:tc>
      </w:tr>
      <w:tr w:rsidR="00B00B00" w:rsidRPr="00E52F9D" w:rsidTr="00C853BC">
        <w:trPr>
          <w:trHeight w:val="16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Default="00B00B00" w:rsidP="00C853BC">
            <w:r>
              <w:t>Петропавловка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>
              <w:t>3746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>
              <w:t>53,3</w:t>
            </w:r>
          </w:p>
        </w:tc>
      </w:tr>
      <w:tr w:rsidR="00B00B00" w:rsidRPr="00E52F9D" w:rsidTr="00C853BC">
        <w:trPr>
          <w:trHeight w:val="31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r w:rsidRPr="00E52F9D">
              <w:t xml:space="preserve">итого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>
              <w:t>15611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0" w:rsidRPr="00E52F9D" w:rsidRDefault="00B00B00" w:rsidP="00C853BC">
            <w:pPr>
              <w:jc w:val="center"/>
            </w:pPr>
            <w: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00" w:rsidRPr="00E52F9D" w:rsidRDefault="00B00B00" w:rsidP="00C853BC">
            <w:pPr>
              <w:jc w:val="center"/>
            </w:pPr>
            <w:r>
              <w:t>38,4</w:t>
            </w:r>
          </w:p>
        </w:tc>
      </w:tr>
    </w:tbl>
    <w:p w:rsidR="00B00B00" w:rsidRPr="00E52F9D" w:rsidRDefault="00B00B00" w:rsidP="00B00B00">
      <w:pPr>
        <w:rPr>
          <w:b/>
        </w:rPr>
      </w:pPr>
      <w:r w:rsidRPr="00E52F9D">
        <w:rPr>
          <w:b/>
        </w:rPr>
        <w:t>Из вновь выявленных больных с  распадом выявлено-0 больных.</w:t>
      </w:r>
    </w:p>
    <w:p w:rsidR="00B00B00" w:rsidRPr="00E52F9D" w:rsidRDefault="00B00B00" w:rsidP="00B00B00">
      <w:pPr>
        <w:jc w:val="center"/>
        <w:rPr>
          <w:b/>
        </w:rPr>
      </w:pPr>
    </w:p>
    <w:p w:rsidR="00B00B00" w:rsidRPr="00E52F9D" w:rsidRDefault="00B00B00" w:rsidP="00B00B00">
      <w:pPr>
        <w:jc w:val="center"/>
        <w:rPr>
          <w:b/>
        </w:rPr>
      </w:pPr>
      <w:r w:rsidRPr="00E52F9D">
        <w:rPr>
          <w:b/>
        </w:rPr>
        <w:t xml:space="preserve">За </w:t>
      </w:r>
      <w:r w:rsidRPr="00E52F9D">
        <w:rPr>
          <w:b/>
          <w:lang w:val="kk-KZ"/>
        </w:rPr>
        <w:t>июнь</w:t>
      </w:r>
      <w:r w:rsidRPr="00E52F9D">
        <w:rPr>
          <w:b/>
        </w:rPr>
        <w:t xml:space="preserve"> 2021г.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5"/>
        <w:gridCol w:w="4715"/>
      </w:tblGrid>
      <w:tr w:rsidR="00B00B00" w:rsidRPr="00E52F9D" w:rsidTr="00C853BC">
        <w:tc>
          <w:tcPr>
            <w:tcW w:w="5186" w:type="dxa"/>
            <w:shd w:val="clear" w:color="auto" w:fill="auto"/>
          </w:tcPr>
          <w:p w:rsidR="00B00B00" w:rsidRPr="00E52F9D" w:rsidRDefault="00B00B00" w:rsidP="00C853BC">
            <w:pPr>
              <w:rPr>
                <w:b/>
              </w:rPr>
            </w:pPr>
            <w:r w:rsidRPr="00E52F9D">
              <w:rPr>
                <w:b/>
              </w:rPr>
              <w:t xml:space="preserve">   </w:t>
            </w:r>
            <w:r>
              <w:rPr>
                <w:b/>
              </w:rPr>
              <w:t xml:space="preserve">            НС 2021</w:t>
            </w:r>
            <w:r w:rsidRPr="00E52F9D">
              <w:rPr>
                <w:b/>
              </w:rPr>
              <w:t xml:space="preserve"> г.</w:t>
            </w:r>
          </w:p>
        </w:tc>
        <w:tc>
          <w:tcPr>
            <w:tcW w:w="5186" w:type="dxa"/>
            <w:shd w:val="clear" w:color="auto" w:fill="auto"/>
          </w:tcPr>
          <w:p w:rsidR="00B00B00" w:rsidRPr="00E52F9D" w:rsidRDefault="00B00B00" w:rsidP="00C853BC">
            <w:pPr>
              <w:rPr>
                <w:b/>
              </w:rPr>
            </w:pPr>
            <w:r>
              <w:rPr>
                <w:b/>
              </w:rPr>
              <w:t xml:space="preserve">               НС 2022</w:t>
            </w:r>
            <w:r w:rsidRPr="00E52F9D">
              <w:rPr>
                <w:b/>
              </w:rPr>
              <w:t xml:space="preserve"> г.</w:t>
            </w:r>
          </w:p>
        </w:tc>
      </w:tr>
      <w:tr w:rsidR="00B00B00" w:rsidRPr="00E52F9D" w:rsidTr="00C853BC">
        <w:trPr>
          <w:trHeight w:val="1856"/>
        </w:trPr>
        <w:tc>
          <w:tcPr>
            <w:tcW w:w="5186" w:type="dxa"/>
            <w:shd w:val="clear" w:color="auto" w:fill="auto"/>
          </w:tcPr>
          <w:p w:rsidR="00B00B00" w:rsidRPr="00E52F9D" w:rsidRDefault="00B00B00" w:rsidP="00C853BC">
            <w:r w:rsidRPr="00E52F9D">
              <w:t>Бадамша -1</w:t>
            </w:r>
          </w:p>
          <w:p w:rsidR="00B00B00" w:rsidRPr="00E52F9D" w:rsidRDefault="00B00B00" w:rsidP="00C853BC">
            <w:r w:rsidRPr="00E52F9D">
              <w:t xml:space="preserve"> Степной -  1</w:t>
            </w:r>
          </w:p>
          <w:p w:rsidR="00B00B00" w:rsidRPr="00E52F9D" w:rsidRDefault="00B00B00" w:rsidP="00C853BC"/>
          <w:p w:rsidR="00B00B00" w:rsidRPr="00E52F9D" w:rsidRDefault="00B00B00" w:rsidP="00C853BC">
            <w:r w:rsidRPr="00E52F9D">
              <w:tab/>
            </w:r>
          </w:p>
          <w:p w:rsidR="00B00B00" w:rsidRPr="00E52F9D" w:rsidRDefault="00B00B00" w:rsidP="00C853BC">
            <w:r w:rsidRPr="00E52F9D">
              <w:t>Итого-2</w:t>
            </w:r>
          </w:p>
          <w:p w:rsidR="00B00B00" w:rsidRPr="00E52F9D" w:rsidRDefault="00B00B00" w:rsidP="00C853BC">
            <w:r w:rsidRPr="00E52F9D">
              <w:t>Заболеваемость- 12,3 на 100 тыс. населения</w:t>
            </w:r>
          </w:p>
          <w:p w:rsidR="00B00B00" w:rsidRPr="00E52F9D" w:rsidRDefault="00B00B00" w:rsidP="00C853BC">
            <w:pPr>
              <w:tabs>
                <w:tab w:val="left" w:pos="1185"/>
              </w:tabs>
            </w:pPr>
          </w:p>
        </w:tc>
        <w:tc>
          <w:tcPr>
            <w:tcW w:w="5186" w:type="dxa"/>
            <w:shd w:val="clear" w:color="auto" w:fill="auto"/>
          </w:tcPr>
          <w:p w:rsidR="00B00B00" w:rsidRPr="00E52F9D" w:rsidRDefault="00B00B00" w:rsidP="00C853BC">
            <w:r w:rsidRPr="00E52F9D">
              <w:t xml:space="preserve">  Бадамша</w:t>
            </w:r>
            <w:r>
              <w:t xml:space="preserve"> -2</w:t>
            </w:r>
          </w:p>
          <w:p w:rsidR="00B00B00" w:rsidRDefault="00B00B00" w:rsidP="00C853BC">
            <w:r>
              <w:t xml:space="preserve">  Алимбет</w:t>
            </w:r>
            <w:r w:rsidRPr="00E52F9D">
              <w:t>-  1</w:t>
            </w:r>
          </w:p>
          <w:p w:rsidR="00B00B00" w:rsidRDefault="00B00B00" w:rsidP="00C853BC">
            <w:r>
              <w:t xml:space="preserve">Жосалы-1 </w:t>
            </w:r>
          </w:p>
          <w:p w:rsidR="00B00B00" w:rsidRPr="00E52F9D" w:rsidRDefault="00B00B00" w:rsidP="00C853BC">
            <w:r>
              <w:t>Петропавловка-2</w:t>
            </w:r>
            <w:r w:rsidRPr="00E52F9D">
              <w:tab/>
            </w:r>
          </w:p>
          <w:p w:rsidR="00B00B00" w:rsidRPr="00E52F9D" w:rsidRDefault="00B00B00" w:rsidP="00C853BC">
            <w:r>
              <w:t>Итого-6</w:t>
            </w:r>
          </w:p>
          <w:p w:rsidR="00B00B00" w:rsidRPr="00E52F9D" w:rsidRDefault="00B00B00" w:rsidP="00C853BC">
            <w:r>
              <w:t>Заболеваемость- 38,4</w:t>
            </w:r>
            <w:r w:rsidRPr="00E52F9D">
              <w:t xml:space="preserve"> на 100 тыс. населения</w:t>
            </w:r>
          </w:p>
          <w:p w:rsidR="00B00B00" w:rsidRPr="00E52F9D" w:rsidRDefault="00B00B00" w:rsidP="00C853BC"/>
        </w:tc>
      </w:tr>
    </w:tbl>
    <w:p w:rsidR="00947D81" w:rsidRDefault="00947D81" w:rsidP="00947D81">
      <w:pPr>
        <w:pStyle w:val="a3"/>
        <w:spacing w:line="276" w:lineRule="auto"/>
        <w:jc w:val="both"/>
        <w:rPr>
          <w:lang w:val="kk-KZ"/>
        </w:rPr>
      </w:pPr>
      <w:r>
        <w:rPr>
          <w:lang w:val="kk-KZ"/>
        </w:rPr>
        <w:t>Уважаемые члены наблюдательного совета благодарю Вас за участие.</w:t>
      </w:r>
    </w:p>
    <w:p w:rsidR="00947D81" w:rsidRDefault="00947D81" w:rsidP="00947D81">
      <w:pPr>
        <w:jc w:val="center"/>
        <w:rPr>
          <w:b/>
          <w:highlight w:val="yellow"/>
        </w:rPr>
      </w:pPr>
    </w:p>
    <w:p w:rsidR="00947D81" w:rsidRDefault="00947D81" w:rsidP="00947D81">
      <w:pPr>
        <w:jc w:val="center"/>
        <w:rPr>
          <w:b/>
          <w:highlight w:val="yellow"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>Председатель Наблюдательного совета:</w:t>
      </w:r>
      <w:r>
        <w:rPr>
          <w:b/>
        </w:rPr>
        <w:tab/>
        <w:t>____________</w:t>
      </w:r>
      <w:r>
        <w:rPr>
          <w:b/>
        </w:rPr>
        <w:tab/>
        <w:t>Острецова Т.П.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>Члены Наблюдательного совета:</w:t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>
        <w:rPr>
          <w:b/>
          <w:lang w:val="kk-KZ"/>
        </w:rPr>
        <w:t>Малюшков А.В.</w:t>
      </w: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  <w:t>Дускеева З.А.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  <w:t>Жаржанов Б.К.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2E1B" w:rsidRPr="001C26F9" w:rsidRDefault="00AF2E1B" w:rsidP="00AF2E1B">
      <w:pPr>
        <w:jc w:val="both"/>
        <w:rPr>
          <w:b/>
        </w:rPr>
      </w:pPr>
      <w:r w:rsidRPr="001C26F9">
        <w:rPr>
          <w:b/>
        </w:rPr>
        <w:t xml:space="preserve">Секретарь Наблюдательного совета       </w:t>
      </w:r>
      <w:r w:rsidRPr="001C26F9">
        <w:rPr>
          <w:b/>
        </w:rPr>
        <w:tab/>
        <w:t>____________</w:t>
      </w:r>
      <w:r w:rsidRPr="001C26F9">
        <w:rPr>
          <w:b/>
        </w:rPr>
        <w:tab/>
      </w:r>
      <w:r>
        <w:rPr>
          <w:b/>
        </w:rPr>
        <w:t>Ергалиева Г.М</w:t>
      </w:r>
      <w:r w:rsidRPr="001C26F9">
        <w:rPr>
          <w:b/>
        </w:rPr>
        <w:t>.</w:t>
      </w:r>
    </w:p>
    <w:p w:rsidR="00C813BC" w:rsidRPr="00167753" w:rsidRDefault="00C813BC" w:rsidP="00C813BC">
      <w:pPr>
        <w:jc w:val="center"/>
        <w:rPr>
          <w:b/>
        </w:rPr>
      </w:pPr>
    </w:p>
    <w:sectPr w:rsidR="00C813BC" w:rsidRPr="00167753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A6" w:rsidRDefault="00D04DA6" w:rsidP="00B9321E">
      <w:r>
        <w:separator/>
      </w:r>
    </w:p>
  </w:endnote>
  <w:endnote w:type="continuationSeparator" w:id="1">
    <w:p w:rsidR="00D04DA6" w:rsidRDefault="00D04DA6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A6" w:rsidRDefault="00D04DA6" w:rsidP="00B9321E">
      <w:r>
        <w:separator/>
      </w:r>
    </w:p>
  </w:footnote>
  <w:footnote w:type="continuationSeparator" w:id="1">
    <w:p w:rsidR="00D04DA6" w:rsidRDefault="00D04DA6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D73339" w:rsidRDefault="00B02A26">
        <w:pPr>
          <w:pStyle w:val="ac"/>
          <w:jc w:val="center"/>
        </w:pPr>
        <w:fldSimple w:instr="PAGE   \* MERGEFORMAT">
          <w:r w:rsidR="00AE4B65">
            <w:rPr>
              <w:noProof/>
            </w:rPr>
            <w:t>9</w:t>
          </w:r>
        </w:fldSimple>
      </w:p>
    </w:sdtContent>
  </w:sdt>
  <w:p w:rsidR="00D73339" w:rsidRDefault="00D7333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C49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20E6329"/>
    <w:multiLevelType w:val="hybridMultilevel"/>
    <w:tmpl w:val="CB0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E40FD"/>
    <w:multiLevelType w:val="hybridMultilevel"/>
    <w:tmpl w:val="453A26C8"/>
    <w:lvl w:ilvl="0" w:tplc="A64AD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63511"/>
    <w:multiLevelType w:val="hybridMultilevel"/>
    <w:tmpl w:val="2B387788"/>
    <w:lvl w:ilvl="0" w:tplc="3DD6CD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4102CDA"/>
    <w:multiLevelType w:val="hybridMultilevel"/>
    <w:tmpl w:val="B4D4C8F2"/>
    <w:lvl w:ilvl="0" w:tplc="EDFEAF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C3B16"/>
    <w:multiLevelType w:val="hybridMultilevel"/>
    <w:tmpl w:val="EB8E4CB8"/>
    <w:lvl w:ilvl="0" w:tplc="14126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556A2"/>
    <w:multiLevelType w:val="hybridMultilevel"/>
    <w:tmpl w:val="D652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87AA7"/>
    <w:multiLevelType w:val="hybridMultilevel"/>
    <w:tmpl w:val="4F7C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2A50"/>
    <w:multiLevelType w:val="hybridMultilevel"/>
    <w:tmpl w:val="0256EDD2"/>
    <w:lvl w:ilvl="0" w:tplc="14508E42">
      <w:start w:val="1"/>
      <w:numFmt w:val="decimal"/>
      <w:lvlText w:val="%1."/>
      <w:lvlJc w:val="left"/>
      <w:pPr>
        <w:ind w:left="20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9">
    <w:nsid w:val="2EFA720A"/>
    <w:multiLevelType w:val="hybridMultilevel"/>
    <w:tmpl w:val="CB0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138EF"/>
    <w:multiLevelType w:val="hybridMultilevel"/>
    <w:tmpl w:val="01A2E4DC"/>
    <w:lvl w:ilvl="0" w:tplc="5216A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C34C72"/>
    <w:multiLevelType w:val="hybridMultilevel"/>
    <w:tmpl w:val="BC60251A"/>
    <w:lvl w:ilvl="0" w:tplc="91C6C4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5676C"/>
    <w:multiLevelType w:val="hybridMultilevel"/>
    <w:tmpl w:val="992CBF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C126A"/>
    <w:multiLevelType w:val="hybridMultilevel"/>
    <w:tmpl w:val="90C2057C"/>
    <w:lvl w:ilvl="0" w:tplc="786C23B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44C86"/>
    <w:multiLevelType w:val="hybridMultilevel"/>
    <w:tmpl w:val="B2C6E61E"/>
    <w:lvl w:ilvl="0" w:tplc="BB0671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9B5676"/>
    <w:multiLevelType w:val="hybridMultilevel"/>
    <w:tmpl w:val="3A16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749A9"/>
    <w:multiLevelType w:val="hybridMultilevel"/>
    <w:tmpl w:val="FDD09AAC"/>
    <w:lvl w:ilvl="0" w:tplc="58901D6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E4436C"/>
    <w:multiLevelType w:val="hybridMultilevel"/>
    <w:tmpl w:val="CB0E78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C777AB1"/>
    <w:multiLevelType w:val="hybridMultilevel"/>
    <w:tmpl w:val="0D0E39C0"/>
    <w:lvl w:ilvl="0" w:tplc="60F299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E3157CA"/>
    <w:multiLevelType w:val="hybridMultilevel"/>
    <w:tmpl w:val="B27CB2A8"/>
    <w:lvl w:ilvl="0" w:tplc="B674FE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6B03232"/>
    <w:multiLevelType w:val="hybridMultilevel"/>
    <w:tmpl w:val="06F8A6DA"/>
    <w:lvl w:ilvl="0" w:tplc="FF4CA7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A2B05"/>
    <w:multiLevelType w:val="hybridMultilevel"/>
    <w:tmpl w:val="D6D06882"/>
    <w:lvl w:ilvl="0" w:tplc="59BC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8610AD"/>
    <w:multiLevelType w:val="hybridMultilevel"/>
    <w:tmpl w:val="AEE057C0"/>
    <w:lvl w:ilvl="0" w:tplc="50486BD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3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9"/>
  </w:num>
  <w:num w:numId="12">
    <w:abstractNumId w:val="15"/>
  </w:num>
  <w:num w:numId="13">
    <w:abstractNumId w:val="8"/>
  </w:num>
  <w:num w:numId="14">
    <w:abstractNumId w:val="4"/>
  </w:num>
  <w:num w:numId="15">
    <w:abstractNumId w:val="5"/>
  </w:num>
  <w:num w:numId="16">
    <w:abstractNumId w:val="10"/>
  </w:num>
  <w:num w:numId="17">
    <w:abstractNumId w:val="21"/>
  </w:num>
  <w:num w:numId="18">
    <w:abstractNumId w:val="6"/>
  </w:num>
  <w:num w:numId="19">
    <w:abstractNumId w:val="2"/>
  </w:num>
  <w:num w:numId="20">
    <w:abstractNumId w:val="9"/>
  </w:num>
  <w:num w:numId="21">
    <w:abstractNumId w:val="1"/>
  </w:num>
  <w:num w:numId="22">
    <w:abstractNumId w:val="17"/>
  </w:num>
  <w:num w:numId="23">
    <w:abstractNumId w:val="11"/>
  </w:num>
  <w:num w:numId="2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3B6C"/>
    <w:rsid w:val="00007566"/>
    <w:rsid w:val="00010690"/>
    <w:rsid w:val="0001333F"/>
    <w:rsid w:val="000136C3"/>
    <w:rsid w:val="00022D2E"/>
    <w:rsid w:val="000232ED"/>
    <w:rsid w:val="0003160F"/>
    <w:rsid w:val="000345A9"/>
    <w:rsid w:val="000363B5"/>
    <w:rsid w:val="000414A8"/>
    <w:rsid w:val="00041E95"/>
    <w:rsid w:val="00044964"/>
    <w:rsid w:val="000475B8"/>
    <w:rsid w:val="00057073"/>
    <w:rsid w:val="00065E9B"/>
    <w:rsid w:val="0006796C"/>
    <w:rsid w:val="00071552"/>
    <w:rsid w:val="00071E4E"/>
    <w:rsid w:val="00076202"/>
    <w:rsid w:val="00081148"/>
    <w:rsid w:val="00081775"/>
    <w:rsid w:val="0008610F"/>
    <w:rsid w:val="00087BB4"/>
    <w:rsid w:val="00092086"/>
    <w:rsid w:val="00096809"/>
    <w:rsid w:val="000A7AD4"/>
    <w:rsid w:val="000B1C4E"/>
    <w:rsid w:val="000B566B"/>
    <w:rsid w:val="000D1310"/>
    <w:rsid w:val="000D1946"/>
    <w:rsid w:val="000D39CB"/>
    <w:rsid w:val="000E0AFC"/>
    <w:rsid w:val="000E67EB"/>
    <w:rsid w:val="000F367D"/>
    <w:rsid w:val="000F4850"/>
    <w:rsid w:val="000F486D"/>
    <w:rsid w:val="0010553B"/>
    <w:rsid w:val="00107F2B"/>
    <w:rsid w:val="0011353E"/>
    <w:rsid w:val="0012032E"/>
    <w:rsid w:val="00122331"/>
    <w:rsid w:val="00123576"/>
    <w:rsid w:val="001251AE"/>
    <w:rsid w:val="001279DC"/>
    <w:rsid w:val="00140428"/>
    <w:rsid w:val="0014609A"/>
    <w:rsid w:val="0015487C"/>
    <w:rsid w:val="001579E4"/>
    <w:rsid w:val="0016417F"/>
    <w:rsid w:val="00167753"/>
    <w:rsid w:val="0017019B"/>
    <w:rsid w:val="00171082"/>
    <w:rsid w:val="001803AF"/>
    <w:rsid w:val="001817DD"/>
    <w:rsid w:val="001838CE"/>
    <w:rsid w:val="00185CA4"/>
    <w:rsid w:val="001918FB"/>
    <w:rsid w:val="00193067"/>
    <w:rsid w:val="00196574"/>
    <w:rsid w:val="001974DE"/>
    <w:rsid w:val="001A1941"/>
    <w:rsid w:val="001A6AD3"/>
    <w:rsid w:val="001B11E8"/>
    <w:rsid w:val="001B25AF"/>
    <w:rsid w:val="001B3F20"/>
    <w:rsid w:val="001B4B15"/>
    <w:rsid w:val="001B50FE"/>
    <w:rsid w:val="001C0C8D"/>
    <w:rsid w:val="001C5791"/>
    <w:rsid w:val="001C5BC6"/>
    <w:rsid w:val="001C6536"/>
    <w:rsid w:val="001C7D03"/>
    <w:rsid w:val="001D754C"/>
    <w:rsid w:val="001E473A"/>
    <w:rsid w:val="001F206D"/>
    <w:rsid w:val="002052EC"/>
    <w:rsid w:val="00216474"/>
    <w:rsid w:val="002200C8"/>
    <w:rsid w:val="0022590B"/>
    <w:rsid w:val="002354E1"/>
    <w:rsid w:val="00236D52"/>
    <w:rsid w:val="002372F8"/>
    <w:rsid w:val="00241879"/>
    <w:rsid w:val="00242663"/>
    <w:rsid w:val="00245A51"/>
    <w:rsid w:val="00251723"/>
    <w:rsid w:val="00251D97"/>
    <w:rsid w:val="002537DB"/>
    <w:rsid w:val="002669F5"/>
    <w:rsid w:val="00270922"/>
    <w:rsid w:val="00271581"/>
    <w:rsid w:val="00271E2E"/>
    <w:rsid w:val="00273552"/>
    <w:rsid w:val="00275A8E"/>
    <w:rsid w:val="002764A3"/>
    <w:rsid w:val="00276511"/>
    <w:rsid w:val="002773BC"/>
    <w:rsid w:val="00283BAE"/>
    <w:rsid w:val="00286024"/>
    <w:rsid w:val="002909D2"/>
    <w:rsid w:val="0029695C"/>
    <w:rsid w:val="002A0A7E"/>
    <w:rsid w:val="002A1B31"/>
    <w:rsid w:val="002B0441"/>
    <w:rsid w:val="002B294D"/>
    <w:rsid w:val="002B4B3B"/>
    <w:rsid w:val="002D0E0E"/>
    <w:rsid w:val="002E0343"/>
    <w:rsid w:val="002E03DD"/>
    <w:rsid w:val="002E18EF"/>
    <w:rsid w:val="002E61F5"/>
    <w:rsid w:val="002F4E52"/>
    <w:rsid w:val="0030091F"/>
    <w:rsid w:val="003056FE"/>
    <w:rsid w:val="003069F2"/>
    <w:rsid w:val="00312581"/>
    <w:rsid w:val="00316F2B"/>
    <w:rsid w:val="0032423B"/>
    <w:rsid w:val="00330728"/>
    <w:rsid w:val="003345F9"/>
    <w:rsid w:val="003355A6"/>
    <w:rsid w:val="00344D56"/>
    <w:rsid w:val="00357B55"/>
    <w:rsid w:val="0036015F"/>
    <w:rsid w:val="003608A8"/>
    <w:rsid w:val="00360B63"/>
    <w:rsid w:val="0036228C"/>
    <w:rsid w:val="00362492"/>
    <w:rsid w:val="00366615"/>
    <w:rsid w:val="003718C6"/>
    <w:rsid w:val="00373284"/>
    <w:rsid w:val="00377EF6"/>
    <w:rsid w:val="00377FEB"/>
    <w:rsid w:val="003839DF"/>
    <w:rsid w:val="00396235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2D33"/>
    <w:rsid w:val="003E4BF3"/>
    <w:rsid w:val="003F4A0E"/>
    <w:rsid w:val="00402E1B"/>
    <w:rsid w:val="00406C2E"/>
    <w:rsid w:val="004105AA"/>
    <w:rsid w:val="004114F2"/>
    <w:rsid w:val="004270DD"/>
    <w:rsid w:val="0043400A"/>
    <w:rsid w:val="004342DF"/>
    <w:rsid w:val="004365C9"/>
    <w:rsid w:val="00440085"/>
    <w:rsid w:val="00440DC0"/>
    <w:rsid w:val="00453880"/>
    <w:rsid w:val="00454F0B"/>
    <w:rsid w:val="00460E19"/>
    <w:rsid w:val="00461118"/>
    <w:rsid w:val="00465218"/>
    <w:rsid w:val="00477C7C"/>
    <w:rsid w:val="00480C48"/>
    <w:rsid w:val="004829B7"/>
    <w:rsid w:val="00484E49"/>
    <w:rsid w:val="004854B4"/>
    <w:rsid w:val="00492643"/>
    <w:rsid w:val="004A54DB"/>
    <w:rsid w:val="004A5AD4"/>
    <w:rsid w:val="004A69F4"/>
    <w:rsid w:val="004A786B"/>
    <w:rsid w:val="004B3526"/>
    <w:rsid w:val="004B6E2D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3C6A"/>
    <w:rsid w:val="005316A2"/>
    <w:rsid w:val="00531FA5"/>
    <w:rsid w:val="00536974"/>
    <w:rsid w:val="00536AFF"/>
    <w:rsid w:val="005439FF"/>
    <w:rsid w:val="00547C42"/>
    <w:rsid w:val="00552648"/>
    <w:rsid w:val="00555BB6"/>
    <w:rsid w:val="00556B0F"/>
    <w:rsid w:val="005572A2"/>
    <w:rsid w:val="00567B61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3CA1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169D9"/>
    <w:rsid w:val="00622893"/>
    <w:rsid w:val="006245EB"/>
    <w:rsid w:val="006314C3"/>
    <w:rsid w:val="006344EA"/>
    <w:rsid w:val="00644042"/>
    <w:rsid w:val="00644E0A"/>
    <w:rsid w:val="00650244"/>
    <w:rsid w:val="006606B6"/>
    <w:rsid w:val="00662F57"/>
    <w:rsid w:val="00666394"/>
    <w:rsid w:val="0067045C"/>
    <w:rsid w:val="00671B7E"/>
    <w:rsid w:val="00672D5F"/>
    <w:rsid w:val="00676777"/>
    <w:rsid w:val="00677737"/>
    <w:rsid w:val="0068056F"/>
    <w:rsid w:val="00681B7C"/>
    <w:rsid w:val="00682A54"/>
    <w:rsid w:val="00690D75"/>
    <w:rsid w:val="00693FAE"/>
    <w:rsid w:val="006A28CD"/>
    <w:rsid w:val="006B1944"/>
    <w:rsid w:val="006B1A9F"/>
    <w:rsid w:val="006B3F99"/>
    <w:rsid w:val="006C0A8A"/>
    <w:rsid w:val="006D0FA9"/>
    <w:rsid w:val="006D152D"/>
    <w:rsid w:val="006D19F3"/>
    <w:rsid w:val="006D4B46"/>
    <w:rsid w:val="006D5155"/>
    <w:rsid w:val="006D6E06"/>
    <w:rsid w:val="006E2A88"/>
    <w:rsid w:val="006E54E4"/>
    <w:rsid w:val="006E6003"/>
    <w:rsid w:val="006F17E8"/>
    <w:rsid w:val="006F2373"/>
    <w:rsid w:val="006F5C94"/>
    <w:rsid w:val="00701AC3"/>
    <w:rsid w:val="00701BA9"/>
    <w:rsid w:val="00701F85"/>
    <w:rsid w:val="00732FC2"/>
    <w:rsid w:val="00752367"/>
    <w:rsid w:val="00752BA8"/>
    <w:rsid w:val="00755397"/>
    <w:rsid w:val="00770F46"/>
    <w:rsid w:val="00774A49"/>
    <w:rsid w:val="007940D2"/>
    <w:rsid w:val="00794DAC"/>
    <w:rsid w:val="00795C59"/>
    <w:rsid w:val="007A1718"/>
    <w:rsid w:val="007A2AF2"/>
    <w:rsid w:val="007A5398"/>
    <w:rsid w:val="007A60D8"/>
    <w:rsid w:val="007B4012"/>
    <w:rsid w:val="007B7F7B"/>
    <w:rsid w:val="007C075E"/>
    <w:rsid w:val="007C11B2"/>
    <w:rsid w:val="007C5C19"/>
    <w:rsid w:val="007D1C9F"/>
    <w:rsid w:val="007D2AF9"/>
    <w:rsid w:val="007E4DE2"/>
    <w:rsid w:val="00804358"/>
    <w:rsid w:val="00831E9D"/>
    <w:rsid w:val="00833985"/>
    <w:rsid w:val="00840393"/>
    <w:rsid w:val="00843EB8"/>
    <w:rsid w:val="00847BA9"/>
    <w:rsid w:val="00850C40"/>
    <w:rsid w:val="008515DE"/>
    <w:rsid w:val="00853339"/>
    <w:rsid w:val="00854646"/>
    <w:rsid w:val="00861FFE"/>
    <w:rsid w:val="0086780C"/>
    <w:rsid w:val="008725F8"/>
    <w:rsid w:val="00872CC2"/>
    <w:rsid w:val="00876468"/>
    <w:rsid w:val="00877AB7"/>
    <w:rsid w:val="00883465"/>
    <w:rsid w:val="008842BD"/>
    <w:rsid w:val="0088667C"/>
    <w:rsid w:val="00892FC7"/>
    <w:rsid w:val="008A0C65"/>
    <w:rsid w:val="008A6611"/>
    <w:rsid w:val="008B0FD7"/>
    <w:rsid w:val="008B1F55"/>
    <w:rsid w:val="008C0C02"/>
    <w:rsid w:val="008C458B"/>
    <w:rsid w:val="008C5099"/>
    <w:rsid w:val="008C6540"/>
    <w:rsid w:val="008D384C"/>
    <w:rsid w:val="008E4489"/>
    <w:rsid w:val="008E4EDB"/>
    <w:rsid w:val="008F0DE1"/>
    <w:rsid w:val="00902E08"/>
    <w:rsid w:val="00902E9C"/>
    <w:rsid w:val="00905871"/>
    <w:rsid w:val="00935384"/>
    <w:rsid w:val="009354B6"/>
    <w:rsid w:val="00937028"/>
    <w:rsid w:val="0093771C"/>
    <w:rsid w:val="00940023"/>
    <w:rsid w:val="00947D81"/>
    <w:rsid w:val="00957E81"/>
    <w:rsid w:val="00961270"/>
    <w:rsid w:val="00962651"/>
    <w:rsid w:val="00971986"/>
    <w:rsid w:val="009818BB"/>
    <w:rsid w:val="00983A66"/>
    <w:rsid w:val="0099293C"/>
    <w:rsid w:val="009937EE"/>
    <w:rsid w:val="00993D5F"/>
    <w:rsid w:val="009A0336"/>
    <w:rsid w:val="009A13A0"/>
    <w:rsid w:val="009A59E2"/>
    <w:rsid w:val="009B6A43"/>
    <w:rsid w:val="009C235D"/>
    <w:rsid w:val="009C4296"/>
    <w:rsid w:val="009E2D79"/>
    <w:rsid w:val="009F0469"/>
    <w:rsid w:val="009F1917"/>
    <w:rsid w:val="009F329A"/>
    <w:rsid w:val="00A01278"/>
    <w:rsid w:val="00A10758"/>
    <w:rsid w:val="00A1430F"/>
    <w:rsid w:val="00A250C0"/>
    <w:rsid w:val="00A30817"/>
    <w:rsid w:val="00A41C18"/>
    <w:rsid w:val="00A44CAE"/>
    <w:rsid w:val="00A569EA"/>
    <w:rsid w:val="00A71F2D"/>
    <w:rsid w:val="00A75985"/>
    <w:rsid w:val="00A80FCB"/>
    <w:rsid w:val="00A83293"/>
    <w:rsid w:val="00A84555"/>
    <w:rsid w:val="00A95301"/>
    <w:rsid w:val="00A972DC"/>
    <w:rsid w:val="00AA0514"/>
    <w:rsid w:val="00AA0753"/>
    <w:rsid w:val="00AA3B5C"/>
    <w:rsid w:val="00AA4A82"/>
    <w:rsid w:val="00AC19CE"/>
    <w:rsid w:val="00AC26A7"/>
    <w:rsid w:val="00AC5D40"/>
    <w:rsid w:val="00AC6000"/>
    <w:rsid w:val="00AD074D"/>
    <w:rsid w:val="00AD0E1F"/>
    <w:rsid w:val="00AD241C"/>
    <w:rsid w:val="00AD5531"/>
    <w:rsid w:val="00AE1E28"/>
    <w:rsid w:val="00AE4B65"/>
    <w:rsid w:val="00AE63E1"/>
    <w:rsid w:val="00AE69FD"/>
    <w:rsid w:val="00AF089D"/>
    <w:rsid w:val="00AF131A"/>
    <w:rsid w:val="00AF2E1B"/>
    <w:rsid w:val="00AF720F"/>
    <w:rsid w:val="00B00B00"/>
    <w:rsid w:val="00B00FB5"/>
    <w:rsid w:val="00B01E0F"/>
    <w:rsid w:val="00B02A26"/>
    <w:rsid w:val="00B05F84"/>
    <w:rsid w:val="00B159AD"/>
    <w:rsid w:val="00B159F9"/>
    <w:rsid w:val="00B211A7"/>
    <w:rsid w:val="00B21D51"/>
    <w:rsid w:val="00B25FEC"/>
    <w:rsid w:val="00B31F5D"/>
    <w:rsid w:val="00B34D59"/>
    <w:rsid w:val="00B36CB4"/>
    <w:rsid w:val="00B41EFD"/>
    <w:rsid w:val="00B46274"/>
    <w:rsid w:val="00B466ED"/>
    <w:rsid w:val="00B50E75"/>
    <w:rsid w:val="00B63FC8"/>
    <w:rsid w:val="00B75F21"/>
    <w:rsid w:val="00B76391"/>
    <w:rsid w:val="00B818C2"/>
    <w:rsid w:val="00B82CB3"/>
    <w:rsid w:val="00B852BC"/>
    <w:rsid w:val="00B85ECF"/>
    <w:rsid w:val="00B91924"/>
    <w:rsid w:val="00B91C11"/>
    <w:rsid w:val="00B9321E"/>
    <w:rsid w:val="00B955B3"/>
    <w:rsid w:val="00BA6C70"/>
    <w:rsid w:val="00BB3BF6"/>
    <w:rsid w:val="00BB62FF"/>
    <w:rsid w:val="00BB66C8"/>
    <w:rsid w:val="00BD0DBE"/>
    <w:rsid w:val="00BD4B2D"/>
    <w:rsid w:val="00BE4BF5"/>
    <w:rsid w:val="00BF205A"/>
    <w:rsid w:val="00C00097"/>
    <w:rsid w:val="00C00C82"/>
    <w:rsid w:val="00C0696D"/>
    <w:rsid w:val="00C2114A"/>
    <w:rsid w:val="00C22288"/>
    <w:rsid w:val="00C22D2F"/>
    <w:rsid w:val="00C27B81"/>
    <w:rsid w:val="00C31351"/>
    <w:rsid w:val="00C320C0"/>
    <w:rsid w:val="00C442CE"/>
    <w:rsid w:val="00C465DC"/>
    <w:rsid w:val="00C52AFC"/>
    <w:rsid w:val="00C56ADD"/>
    <w:rsid w:val="00C576ED"/>
    <w:rsid w:val="00C64A3A"/>
    <w:rsid w:val="00C65EA3"/>
    <w:rsid w:val="00C66F68"/>
    <w:rsid w:val="00C72D73"/>
    <w:rsid w:val="00C73D1D"/>
    <w:rsid w:val="00C76BD6"/>
    <w:rsid w:val="00C80A12"/>
    <w:rsid w:val="00C813BC"/>
    <w:rsid w:val="00C833C9"/>
    <w:rsid w:val="00C94136"/>
    <w:rsid w:val="00C96BE5"/>
    <w:rsid w:val="00CA4EEB"/>
    <w:rsid w:val="00CB098E"/>
    <w:rsid w:val="00CB22D9"/>
    <w:rsid w:val="00CB2D20"/>
    <w:rsid w:val="00CC3ED3"/>
    <w:rsid w:val="00CD4EC1"/>
    <w:rsid w:val="00CD5CAC"/>
    <w:rsid w:val="00CD7F7C"/>
    <w:rsid w:val="00CE0408"/>
    <w:rsid w:val="00CE0AA3"/>
    <w:rsid w:val="00CF6D9D"/>
    <w:rsid w:val="00D004BB"/>
    <w:rsid w:val="00D01CF8"/>
    <w:rsid w:val="00D04DA6"/>
    <w:rsid w:val="00D062C8"/>
    <w:rsid w:val="00D17CDF"/>
    <w:rsid w:val="00D20E6A"/>
    <w:rsid w:val="00D3406B"/>
    <w:rsid w:val="00D479B5"/>
    <w:rsid w:val="00D52857"/>
    <w:rsid w:val="00D70343"/>
    <w:rsid w:val="00D73339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E00B5"/>
    <w:rsid w:val="00DF09B7"/>
    <w:rsid w:val="00DF1085"/>
    <w:rsid w:val="00DF1733"/>
    <w:rsid w:val="00DF27E5"/>
    <w:rsid w:val="00E02294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4169D"/>
    <w:rsid w:val="00E51D73"/>
    <w:rsid w:val="00E53879"/>
    <w:rsid w:val="00E54589"/>
    <w:rsid w:val="00E54D18"/>
    <w:rsid w:val="00E54DA9"/>
    <w:rsid w:val="00E5746E"/>
    <w:rsid w:val="00E85DC7"/>
    <w:rsid w:val="00EB225D"/>
    <w:rsid w:val="00EB41A3"/>
    <w:rsid w:val="00EB630A"/>
    <w:rsid w:val="00EC08F2"/>
    <w:rsid w:val="00EC0916"/>
    <w:rsid w:val="00EC40B4"/>
    <w:rsid w:val="00ED1C8F"/>
    <w:rsid w:val="00ED3253"/>
    <w:rsid w:val="00EE00AF"/>
    <w:rsid w:val="00EE097B"/>
    <w:rsid w:val="00EE41EB"/>
    <w:rsid w:val="00EF02A7"/>
    <w:rsid w:val="00F03ABD"/>
    <w:rsid w:val="00F11AA9"/>
    <w:rsid w:val="00F14212"/>
    <w:rsid w:val="00F232A2"/>
    <w:rsid w:val="00F2498D"/>
    <w:rsid w:val="00F25BCD"/>
    <w:rsid w:val="00F27C07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56840"/>
    <w:rsid w:val="00F64E69"/>
    <w:rsid w:val="00F77D8D"/>
    <w:rsid w:val="00F8158C"/>
    <w:rsid w:val="00F8465C"/>
    <w:rsid w:val="00F91F62"/>
    <w:rsid w:val="00F9544D"/>
    <w:rsid w:val="00F95645"/>
    <w:rsid w:val="00F96829"/>
    <w:rsid w:val="00F97AF7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D3955"/>
    <w:rsid w:val="00FD4BCA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1B11E8"/>
    <w:pPr>
      <w:spacing w:before="240" w:after="60"/>
      <w:outlineLvl w:val="8"/>
    </w:pPr>
    <w:rPr>
      <w:rFonts w:ascii="Arial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5">
    <w:name w:val="Plain Text"/>
    <w:basedOn w:val="a"/>
    <w:link w:val="a6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003B6C"/>
    <w:rPr>
      <w:rFonts w:ascii="Consolas" w:eastAsia="Calibri" w:hAnsi="Consolas"/>
      <w:sz w:val="21"/>
      <w:szCs w:val="21"/>
    </w:rPr>
  </w:style>
  <w:style w:type="paragraph" w:styleId="a7">
    <w:name w:val="No Spacing"/>
    <w:aliases w:val="Обя,мелкий,мой рабочий,No Spacing,норма,Айгерим,Без интервала11"/>
    <w:link w:val="a8"/>
    <w:uiPriority w:val="99"/>
    <w:qFormat/>
    <w:rsid w:val="000B566B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F968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b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c">
    <w:name w:val="header"/>
    <w:basedOn w:val="a"/>
    <w:link w:val="ad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character" w:customStyle="1" w:styleId="a8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7"/>
    <w:uiPriority w:val="99"/>
    <w:locked/>
    <w:rsid w:val="00947D81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B11E8"/>
    <w:rPr>
      <w:rFonts w:ascii="Arial" w:eastAsia="Times New Roman" w:hAnsi="Arial" w:cs="Arial"/>
      <w:sz w:val="22"/>
      <w:szCs w:val="22"/>
      <w:lang w:eastAsia="ko-KR"/>
    </w:rPr>
  </w:style>
  <w:style w:type="paragraph" w:customStyle="1" w:styleId="af0">
    <w:name w:val="Ербол"/>
    <w:basedOn w:val="a"/>
    <w:qFormat/>
    <w:rsid w:val="001B11E8"/>
    <w:pPr>
      <w:ind w:firstLine="709"/>
      <w:jc w:val="both"/>
    </w:pPr>
    <w:rPr>
      <w:rFonts w:eastAsia="Calibri"/>
      <w:sz w:val="28"/>
      <w:szCs w:val="28"/>
      <w:lang w:val="en-US" w:eastAsia="en-US"/>
    </w:rPr>
  </w:style>
  <w:style w:type="character" w:styleId="af1">
    <w:name w:val="Emphasis"/>
    <w:basedOn w:val="a0"/>
    <w:qFormat/>
    <w:rsid w:val="001B11E8"/>
    <w:rPr>
      <w:i/>
      <w:iCs/>
    </w:rPr>
  </w:style>
  <w:style w:type="paragraph" w:styleId="af2">
    <w:name w:val="Title"/>
    <w:basedOn w:val="a"/>
    <w:next w:val="a"/>
    <w:link w:val="af3"/>
    <w:uiPriority w:val="10"/>
    <w:qFormat/>
    <w:rsid w:val="001B11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1B11E8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customStyle="1" w:styleId="2">
    <w:name w:val="Стиль2"/>
    <w:basedOn w:val="a"/>
    <w:link w:val="20"/>
    <w:qFormat/>
    <w:rsid w:val="001B11E8"/>
    <w:pPr>
      <w:spacing w:after="200" w:line="276" w:lineRule="auto"/>
    </w:pPr>
    <w:rPr>
      <w:rFonts w:ascii="Calibri" w:hAnsi="Calibri"/>
      <w:sz w:val="22"/>
      <w:szCs w:val="22"/>
      <w:lang w:val="kk-KZ"/>
    </w:rPr>
  </w:style>
  <w:style w:type="character" w:customStyle="1" w:styleId="20">
    <w:name w:val="Стиль2 Знак"/>
    <w:basedOn w:val="a0"/>
    <w:link w:val="2"/>
    <w:rsid w:val="001B11E8"/>
    <w:rPr>
      <w:rFonts w:ascii="Calibri" w:eastAsia="Times New Roman" w:hAnsi="Calibri"/>
      <w:sz w:val="22"/>
      <w:szCs w:val="22"/>
      <w:lang w:val="kk-KZ" w:eastAsia="ru-RU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701F85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F4FF-4112-45CA-94FE-5662702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Экономист</cp:lastModifiedBy>
  <cp:revision>116</cp:revision>
  <cp:lastPrinted>2024-03-06T04:16:00Z</cp:lastPrinted>
  <dcterms:created xsi:type="dcterms:W3CDTF">2018-03-20T05:44:00Z</dcterms:created>
  <dcterms:modified xsi:type="dcterms:W3CDTF">2024-03-06T04:16:00Z</dcterms:modified>
</cp:coreProperties>
</file>