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Pr="001C26F9" w:rsidRDefault="00C813BC" w:rsidP="00DB56B8">
      <w:pPr>
        <w:jc w:val="both"/>
        <w:rPr>
          <w:b/>
        </w:rPr>
      </w:pPr>
    </w:p>
    <w:p w:rsidR="00C813BC" w:rsidRPr="00ED2072" w:rsidRDefault="00C813BC" w:rsidP="00C813BC">
      <w:pPr>
        <w:jc w:val="center"/>
        <w:rPr>
          <w:b/>
          <w:lang w:val="kk-KZ"/>
        </w:rPr>
      </w:pPr>
      <w:r w:rsidRPr="001C26F9">
        <w:rPr>
          <w:b/>
        </w:rPr>
        <w:t xml:space="preserve">ПРОТОКОЛ № </w:t>
      </w:r>
      <w:r w:rsidR="00ED2072">
        <w:rPr>
          <w:b/>
          <w:lang w:val="kk-KZ"/>
        </w:rPr>
        <w:t>1</w:t>
      </w:r>
    </w:p>
    <w:p w:rsidR="00C813BC" w:rsidRPr="001C26F9" w:rsidRDefault="00C813BC" w:rsidP="00C813BC">
      <w:pPr>
        <w:jc w:val="center"/>
        <w:rPr>
          <w:b/>
        </w:rPr>
      </w:pPr>
      <w:r w:rsidRPr="001C26F9">
        <w:rPr>
          <w:b/>
        </w:rPr>
        <w:t>ЗАСЕДАНИЯ ЧЛЕНОВ НАБЛЮДАТЕЛЬНОГО СОВЕТА</w:t>
      </w:r>
    </w:p>
    <w:p w:rsidR="00C813BC" w:rsidRPr="001C26F9" w:rsidRDefault="00C813BC" w:rsidP="00C813BC">
      <w:pPr>
        <w:jc w:val="center"/>
      </w:pPr>
    </w:p>
    <w:p w:rsidR="00C813BC" w:rsidRPr="001C26F9" w:rsidRDefault="00C813BC" w:rsidP="00C813BC">
      <w:pPr>
        <w:jc w:val="both"/>
        <w:rPr>
          <w:lang w:val="kk-KZ"/>
        </w:rPr>
      </w:pPr>
      <w:r w:rsidRPr="001C26F9">
        <w:t>с. Бадамша</w:t>
      </w:r>
      <w:r w:rsidRPr="001C26F9">
        <w:tab/>
      </w:r>
      <w:r w:rsidRPr="001C26F9">
        <w:tab/>
      </w:r>
      <w:r w:rsidRPr="001C26F9">
        <w:tab/>
      </w:r>
      <w:r w:rsidRPr="001C26F9">
        <w:tab/>
      </w:r>
      <w:r w:rsidRPr="001C26F9">
        <w:tab/>
      </w:r>
      <w:r w:rsidRPr="001C26F9">
        <w:tab/>
      </w:r>
      <w:r w:rsidRPr="001C26F9">
        <w:tab/>
      </w:r>
      <w:r w:rsidRPr="001C26F9">
        <w:tab/>
      </w:r>
      <w:r w:rsidRPr="001C26F9">
        <w:tab/>
      </w:r>
      <w:r w:rsidRPr="001C26F9">
        <w:tab/>
      </w:r>
      <w:r w:rsidR="00CE2C01" w:rsidRPr="001C26F9">
        <w:t>08</w:t>
      </w:r>
      <w:r w:rsidR="009B6FF0" w:rsidRPr="001C26F9">
        <w:t>.</w:t>
      </w:r>
      <w:r w:rsidR="00CE2C01" w:rsidRPr="001C26F9">
        <w:t>01</w:t>
      </w:r>
      <w:r w:rsidRPr="001C26F9">
        <w:t>.20</w:t>
      </w:r>
      <w:r w:rsidR="00140428" w:rsidRPr="001C26F9">
        <w:t>2</w:t>
      </w:r>
      <w:r w:rsidR="00CE2C01" w:rsidRPr="001C26F9">
        <w:t>1</w:t>
      </w:r>
      <w:r w:rsidRPr="001C26F9">
        <w:t xml:space="preserve"> г.</w:t>
      </w:r>
    </w:p>
    <w:p w:rsidR="00C813BC" w:rsidRPr="001C26F9" w:rsidRDefault="00C813BC" w:rsidP="00C813BC">
      <w:pPr>
        <w:jc w:val="both"/>
      </w:pPr>
    </w:p>
    <w:p w:rsidR="00C813BC" w:rsidRPr="001C26F9" w:rsidRDefault="00C813BC" w:rsidP="00C813BC">
      <w:pPr>
        <w:jc w:val="both"/>
        <w:rPr>
          <w:u w:val="single"/>
        </w:rPr>
      </w:pPr>
      <w:r w:rsidRPr="001C26F9">
        <w:rPr>
          <w:b/>
        </w:rPr>
        <w:t>Место проведения заседания:</w:t>
      </w:r>
      <w:r w:rsidRPr="001C26F9">
        <w:t xml:space="preserve"> </w:t>
      </w:r>
      <w:r w:rsidRPr="001C26F9">
        <w:rPr>
          <w:u w:val="single"/>
        </w:rPr>
        <w:t>с.Бадамша ул.Цибульчика д.4</w:t>
      </w:r>
    </w:p>
    <w:p w:rsidR="00057073" w:rsidRPr="001C26F9" w:rsidRDefault="00057073" w:rsidP="00057073">
      <w:pPr>
        <w:jc w:val="both"/>
        <w:rPr>
          <w:lang w:val="kk-KZ"/>
        </w:rPr>
      </w:pPr>
      <w:r w:rsidRPr="001C26F9">
        <w:rPr>
          <w:b/>
        </w:rPr>
        <w:t>Идентификационный код организации:</w:t>
      </w:r>
      <w:r w:rsidRPr="001C26F9">
        <w:t xml:space="preserve"> 14-990140004575-2017-00</w:t>
      </w:r>
      <w:r w:rsidR="00140428" w:rsidRPr="001C26F9">
        <w:t>3</w:t>
      </w:r>
    </w:p>
    <w:p w:rsidR="00C813BC" w:rsidRPr="001C26F9" w:rsidRDefault="00C813BC" w:rsidP="00C813BC">
      <w:pPr>
        <w:jc w:val="both"/>
      </w:pPr>
      <w:r w:rsidRPr="001C26F9">
        <w:rPr>
          <w:b/>
        </w:rPr>
        <w:t>Время открытия заседания:</w:t>
      </w:r>
      <w:r w:rsidRPr="001C26F9">
        <w:t>15 час. 30 мин.</w:t>
      </w:r>
    </w:p>
    <w:p w:rsidR="00C813BC" w:rsidRPr="001C26F9" w:rsidRDefault="00C813BC" w:rsidP="00C813BC">
      <w:pPr>
        <w:jc w:val="both"/>
      </w:pPr>
      <w:r w:rsidRPr="001C26F9">
        <w:rPr>
          <w:b/>
        </w:rPr>
        <w:t>Время закрытия заседания:</w:t>
      </w:r>
      <w:r w:rsidRPr="001C26F9">
        <w:t>16 час. 10 мин.</w:t>
      </w:r>
    </w:p>
    <w:p w:rsidR="00C813BC" w:rsidRPr="001C26F9" w:rsidRDefault="00C813BC" w:rsidP="00C813BC">
      <w:pPr>
        <w:jc w:val="both"/>
      </w:pPr>
    </w:p>
    <w:p w:rsidR="00C813BC" w:rsidRPr="001C26F9" w:rsidRDefault="00C813BC" w:rsidP="00C813BC">
      <w:pPr>
        <w:jc w:val="both"/>
      </w:pPr>
      <w:r w:rsidRPr="001C26F9">
        <w:rPr>
          <w:b/>
        </w:rPr>
        <w:t>Форма проведения заседания:</w:t>
      </w:r>
      <w:r w:rsidRPr="001C26F9">
        <w:t xml:space="preserve"> очная</w:t>
      </w:r>
    </w:p>
    <w:p w:rsidR="00C813BC" w:rsidRPr="001C26F9" w:rsidRDefault="00C813BC" w:rsidP="00C813BC">
      <w:pPr>
        <w:jc w:val="both"/>
      </w:pP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 xml:space="preserve">Члены наблюдательного совета, </w:t>
      </w:r>
      <w:r w:rsidR="00B33F5A" w:rsidRPr="001C26F9">
        <w:rPr>
          <w:b/>
        </w:rPr>
        <w:t>приглашенные на</w:t>
      </w:r>
      <w:r w:rsidRPr="001C26F9">
        <w:rPr>
          <w:b/>
        </w:rPr>
        <w:t xml:space="preserve"> участие в заседании:</w:t>
      </w:r>
    </w:p>
    <w:p w:rsidR="00C813BC" w:rsidRPr="001C26F9" w:rsidRDefault="00C813BC" w:rsidP="00C813BC">
      <w:pPr>
        <w:jc w:val="both"/>
        <w:rPr>
          <w:b/>
        </w:rPr>
      </w:pPr>
    </w:p>
    <w:p w:rsidR="004D5FDE" w:rsidRPr="001C26F9" w:rsidRDefault="00C813BC" w:rsidP="00C813BC">
      <w:pPr>
        <w:tabs>
          <w:tab w:val="left" w:pos="851"/>
        </w:tabs>
        <w:ind w:firstLine="709"/>
        <w:jc w:val="both"/>
        <w:rPr>
          <w:color w:val="FF0000"/>
        </w:rPr>
      </w:pPr>
      <w:r w:rsidRPr="001C26F9">
        <w:t xml:space="preserve">1. </w:t>
      </w:r>
      <w:r w:rsidR="009B6FF0" w:rsidRPr="001C26F9">
        <w:t>Острецова Т.П.</w:t>
      </w:r>
      <w:r w:rsidRPr="001C26F9">
        <w:t xml:space="preserve"> </w:t>
      </w:r>
      <w:r w:rsidRPr="001C26F9">
        <w:rPr>
          <w:color w:val="FF0000"/>
        </w:rPr>
        <w:t>–</w:t>
      </w:r>
      <w:r w:rsidR="004D5FDE" w:rsidRPr="001C26F9">
        <w:t xml:space="preserve"> член наблюдательного совета</w:t>
      </w:r>
    </w:p>
    <w:p w:rsidR="00C813BC" w:rsidRPr="001C26F9" w:rsidRDefault="00C813BC" w:rsidP="00C813BC">
      <w:pPr>
        <w:tabs>
          <w:tab w:val="left" w:pos="851"/>
        </w:tabs>
        <w:ind w:firstLine="709"/>
        <w:jc w:val="both"/>
      </w:pPr>
      <w:r w:rsidRPr="001C26F9">
        <w:rPr>
          <w:lang w:val="kk-KZ"/>
        </w:rPr>
        <w:t>2</w:t>
      </w:r>
      <w:r w:rsidRPr="001C26F9">
        <w:t xml:space="preserve">. </w:t>
      </w:r>
      <w:r w:rsidR="009B6FF0" w:rsidRPr="001C26F9">
        <w:t>Куандыкулы Е.</w:t>
      </w:r>
      <w:r w:rsidRPr="001C26F9">
        <w:t xml:space="preserve"> – член наблюдательного совета</w:t>
      </w:r>
    </w:p>
    <w:p w:rsidR="009B6FF0" w:rsidRPr="001C26F9" w:rsidRDefault="009B6FF0" w:rsidP="00C813BC">
      <w:pPr>
        <w:tabs>
          <w:tab w:val="left" w:pos="851"/>
        </w:tabs>
        <w:ind w:firstLine="709"/>
        <w:jc w:val="both"/>
      </w:pPr>
      <w:r w:rsidRPr="001C26F9">
        <w:t>3. Жакенов Т. - член наблюдательного совета</w:t>
      </w:r>
    </w:p>
    <w:p w:rsidR="00C813BC" w:rsidRPr="001C26F9" w:rsidRDefault="009B6FF0" w:rsidP="00C813BC">
      <w:pPr>
        <w:tabs>
          <w:tab w:val="left" w:pos="993"/>
        </w:tabs>
        <w:ind w:firstLine="709"/>
        <w:jc w:val="both"/>
      </w:pPr>
      <w:r w:rsidRPr="001C26F9">
        <w:t>4</w:t>
      </w:r>
      <w:r w:rsidR="00C813BC" w:rsidRPr="001C26F9">
        <w:t>. Дусекеева З.А. – член наблюдательного совета</w:t>
      </w:r>
    </w:p>
    <w:p w:rsidR="00C813BC" w:rsidRPr="001C26F9" w:rsidRDefault="009B6FF0" w:rsidP="00C813BC">
      <w:pPr>
        <w:tabs>
          <w:tab w:val="left" w:pos="851"/>
        </w:tabs>
        <w:ind w:firstLine="709"/>
        <w:jc w:val="both"/>
      </w:pPr>
      <w:r w:rsidRPr="001C26F9">
        <w:t>5</w:t>
      </w:r>
      <w:r w:rsidR="00C813BC" w:rsidRPr="001C26F9">
        <w:t>. Жаржанов Б.К. – член наблюдательного совета</w:t>
      </w:r>
    </w:p>
    <w:p w:rsidR="00C813BC" w:rsidRPr="001C26F9" w:rsidRDefault="009B6FF0" w:rsidP="00C813BC">
      <w:pPr>
        <w:tabs>
          <w:tab w:val="left" w:pos="851"/>
        </w:tabs>
        <w:ind w:firstLine="709"/>
        <w:jc w:val="both"/>
      </w:pPr>
      <w:r w:rsidRPr="001C26F9">
        <w:t>6</w:t>
      </w:r>
      <w:r w:rsidR="00C813BC" w:rsidRPr="001C26F9">
        <w:t xml:space="preserve">. </w:t>
      </w:r>
      <w:r w:rsidRPr="001C26F9">
        <w:t>Шоким Ж.Е.</w:t>
      </w:r>
      <w:r w:rsidR="00C813BC" w:rsidRPr="001C26F9">
        <w:t xml:space="preserve"> - член наблюдательного совета.</w:t>
      </w:r>
    </w:p>
    <w:p w:rsidR="00C813BC" w:rsidRPr="001C26F9" w:rsidRDefault="009B6FF0" w:rsidP="00C813BC">
      <w:pPr>
        <w:tabs>
          <w:tab w:val="left" w:pos="851"/>
        </w:tabs>
        <w:ind w:firstLine="709"/>
        <w:jc w:val="both"/>
      </w:pPr>
      <w:r w:rsidRPr="001C26F9">
        <w:t>7</w:t>
      </w:r>
      <w:r w:rsidR="00C813BC" w:rsidRPr="001C26F9">
        <w:t>. Елентаев Б.А. - член наблюдательного совета.</w:t>
      </w: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>Приглашенные:</w:t>
      </w:r>
    </w:p>
    <w:p w:rsidR="00C813BC" w:rsidRPr="001C26F9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1C26F9">
        <w:t xml:space="preserve">Кзылбасова Т.Б. – зам.главного врача по лечебной части </w:t>
      </w:r>
      <w:r w:rsidRPr="001C26F9">
        <w:rPr>
          <w:lang w:val="kk-KZ"/>
        </w:rPr>
        <w:t>ГКП на ПХВ «Каргалинская районная больница»</w:t>
      </w:r>
      <w:r w:rsidRPr="001C26F9">
        <w:t>;</w:t>
      </w:r>
    </w:p>
    <w:p w:rsidR="00C813BC" w:rsidRPr="001C26F9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1C26F9">
        <w:t xml:space="preserve">Шанаева Н.Т. – главный бухгалтер </w:t>
      </w:r>
      <w:r w:rsidRPr="001C26F9">
        <w:rPr>
          <w:lang w:val="kk-KZ"/>
        </w:rPr>
        <w:t>ГКП на ПХВ «Каргалинская районная больница»</w:t>
      </w:r>
      <w:r w:rsidRPr="001C26F9">
        <w:t>.</w:t>
      </w:r>
    </w:p>
    <w:p w:rsidR="00C813BC" w:rsidRPr="001C26F9" w:rsidRDefault="00C813BC" w:rsidP="00C813BC">
      <w:pPr>
        <w:tabs>
          <w:tab w:val="left" w:pos="993"/>
        </w:tabs>
        <w:ind w:left="709"/>
        <w:jc w:val="both"/>
      </w:pPr>
    </w:p>
    <w:p w:rsidR="00C813BC" w:rsidRPr="001C26F9" w:rsidRDefault="00C813BC" w:rsidP="00C813BC">
      <w:pPr>
        <w:jc w:val="center"/>
        <w:rPr>
          <w:b/>
        </w:rPr>
      </w:pPr>
      <w:r w:rsidRPr="001C26F9">
        <w:rPr>
          <w:b/>
        </w:rPr>
        <w:t>ПОВЕСТКА ДНЯ ЗАСЕДАНИЯ</w:t>
      </w:r>
    </w:p>
    <w:p w:rsidR="004D5FDE" w:rsidRPr="001C26F9" w:rsidRDefault="004D5FDE" w:rsidP="007336B5">
      <w:pPr>
        <w:pStyle w:val="a3"/>
        <w:numPr>
          <w:ilvl w:val="0"/>
          <w:numId w:val="2"/>
        </w:numPr>
        <w:rPr>
          <w:b/>
        </w:rPr>
      </w:pPr>
      <w:r w:rsidRPr="001C26F9">
        <w:rPr>
          <w:b/>
        </w:rPr>
        <w:t>Избрание председателя наблюдательного совета.</w:t>
      </w:r>
    </w:p>
    <w:p w:rsidR="00B33F5A" w:rsidRPr="001C26F9" w:rsidRDefault="00850E1D" w:rsidP="007336B5">
      <w:pPr>
        <w:pStyle w:val="a3"/>
        <w:numPr>
          <w:ilvl w:val="0"/>
          <w:numId w:val="2"/>
        </w:numPr>
        <w:jc w:val="both"/>
        <w:rPr>
          <w:b/>
        </w:rPr>
      </w:pPr>
      <w:r w:rsidRPr="001C26F9">
        <w:rPr>
          <w:rStyle w:val="tlid-translation"/>
          <w:b/>
        </w:rPr>
        <w:t>Итоги работы по ГКП на ПХВ «Каргалинская районная больница» за 2020 год.</w:t>
      </w:r>
      <w:r w:rsidRPr="00850E1D">
        <w:rPr>
          <w:b/>
        </w:rPr>
        <w:t xml:space="preserve"> </w:t>
      </w:r>
    </w:p>
    <w:p w:rsidR="00850E1D" w:rsidRPr="00850E1D" w:rsidRDefault="00850E1D" w:rsidP="00850E1D">
      <w:pPr>
        <w:pStyle w:val="a3"/>
        <w:numPr>
          <w:ilvl w:val="0"/>
          <w:numId w:val="2"/>
        </w:numPr>
        <w:jc w:val="both"/>
        <w:rPr>
          <w:b/>
        </w:rPr>
      </w:pPr>
      <w:r w:rsidRPr="00850E1D">
        <w:rPr>
          <w:b/>
        </w:rPr>
        <w:t xml:space="preserve">Утверждение оклада руководителей, административного персонала, </w:t>
      </w:r>
      <w:r w:rsidRPr="00850E1D">
        <w:rPr>
          <w:rFonts w:eastAsia="Calibri"/>
          <w:b/>
        </w:rPr>
        <w:t>врач</w:t>
      </w:r>
      <w:r w:rsidRPr="00850E1D">
        <w:rPr>
          <w:b/>
        </w:rPr>
        <w:t>ей</w:t>
      </w:r>
      <w:r w:rsidRPr="00850E1D">
        <w:rPr>
          <w:rFonts w:eastAsia="Calibri"/>
          <w:b/>
        </w:rPr>
        <w:t xml:space="preserve"> хирургического профиля (хирург, акушер-гинеколог, анестезиолог), </w:t>
      </w:r>
      <w:r w:rsidRPr="00850E1D">
        <w:rPr>
          <w:b/>
        </w:rPr>
        <w:t xml:space="preserve"> и </w:t>
      </w:r>
      <w:r w:rsidRPr="00850E1D">
        <w:rPr>
          <w:rFonts w:eastAsia="Calibri"/>
          <w:b/>
        </w:rPr>
        <w:t>терапевтического профиля (кардиолог, терапевт)</w:t>
      </w:r>
      <w:r w:rsidRPr="00850E1D">
        <w:rPr>
          <w:b/>
        </w:rPr>
        <w:t xml:space="preserve"> ГКП «Каргалинской РБ» на ПХВ на 2021 год.</w:t>
      </w:r>
    </w:p>
    <w:p w:rsidR="004D5FDE" w:rsidRPr="001C26F9" w:rsidRDefault="004D5FDE" w:rsidP="004D5FDE">
      <w:pPr>
        <w:ind w:left="360"/>
        <w:rPr>
          <w:b/>
        </w:rPr>
      </w:pPr>
    </w:p>
    <w:p w:rsidR="00B33F5A" w:rsidRPr="001C26F9" w:rsidRDefault="00B33F5A" w:rsidP="00B33F5A">
      <w:pPr>
        <w:ind w:firstLine="708"/>
        <w:jc w:val="both"/>
      </w:pPr>
      <w:r w:rsidRPr="001C26F9">
        <w:rPr>
          <w:b/>
        </w:rPr>
        <w:t>Жаржанов Б.К.</w:t>
      </w:r>
      <w:r w:rsidRPr="001C26F9">
        <w:t xml:space="preserve"> – Доложите о явке членов Наблюдательного совета.</w:t>
      </w:r>
    </w:p>
    <w:p w:rsidR="00B33F5A" w:rsidRPr="001C26F9" w:rsidRDefault="00B33F5A" w:rsidP="00B33F5A">
      <w:pPr>
        <w:ind w:firstLine="708"/>
        <w:jc w:val="both"/>
        <w:rPr>
          <w:b/>
        </w:rPr>
      </w:pPr>
      <w:r w:rsidRPr="001C26F9">
        <w:rPr>
          <w:b/>
        </w:rPr>
        <w:t xml:space="preserve">Секретарь НС: </w:t>
      </w:r>
      <w:r w:rsidRPr="001C26F9">
        <w:t>Мысаев А.Ж.</w:t>
      </w:r>
    </w:p>
    <w:p w:rsidR="00B33F5A" w:rsidRPr="001C26F9" w:rsidRDefault="00B33F5A" w:rsidP="00B33F5A">
      <w:pPr>
        <w:jc w:val="both"/>
      </w:pPr>
      <w:r w:rsidRPr="001C26F9">
        <w:t>На заседании присутствуют:</w:t>
      </w:r>
    </w:p>
    <w:p w:rsidR="00B33F5A" w:rsidRPr="001C26F9" w:rsidRDefault="00B33F5A" w:rsidP="007336B5">
      <w:pPr>
        <w:pStyle w:val="a3"/>
        <w:numPr>
          <w:ilvl w:val="0"/>
          <w:numId w:val="3"/>
        </w:numPr>
        <w:jc w:val="both"/>
      </w:pPr>
      <w:r w:rsidRPr="001C26F9">
        <w:t>Острецова Т.П.</w:t>
      </w:r>
    </w:p>
    <w:p w:rsidR="00B33F5A" w:rsidRPr="001C26F9" w:rsidRDefault="00B33F5A" w:rsidP="007336B5">
      <w:pPr>
        <w:pStyle w:val="a3"/>
        <w:numPr>
          <w:ilvl w:val="0"/>
          <w:numId w:val="3"/>
        </w:numPr>
        <w:jc w:val="both"/>
      </w:pPr>
      <w:r w:rsidRPr="001C26F9">
        <w:t>Куандыкулы Е.</w:t>
      </w:r>
    </w:p>
    <w:p w:rsidR="00B33F5A" w:rsidRPr="001C26F9" w:rsidRDefault="00B33F5A" w:rsidP="007336B5">
      <w:pPr>
        <w:pStyle w:val="a3"/>
        <w:numPr>
          <w:ilvl w:val="0"/>
          <w:numId w:val="3"/>
        </w:numPr>
        <w:jc w:val="both"/>
      </w:pPr>
      <w:r w:rsidRPr="001C26F9">
        <w:t>Жакенов Т.</w:t>
      </w:r>
    </w:p>
    <w:p w:rsidR="00B33F5A" w:rsidRPr="001C26F9" w:rsidRDefault="00B33F5A" w:rsidP="007336B5">
      <w:pPr>
        <w:pStyle w:val="a3"/>
        <w:numPr>
          <w:ilvl w:val="0"/>
          <w:numId w:val="3"/>
        </w:numPr>
        <w:jc w:val="both"/>
      </w:pPr>
      <w:r w:rsidRPr="001C26F9">
        <w:t>Дускеева З.А.</w:t>
      </w:r>
    </w:p>
    <w:p w:rsidR="00B33F5A" w:rsidRPr="001C26F9" w:rsidRDefault="00B33F5A" w:rsidP="007336B5">
      <w:pPr>
        <w:pStyle w:val="a3"/>
        <w:numPr>
          <w:ilvl w:val="0"/>
          <w:numId w:val="3"/>
        </w:numPr>
        <w:jc w:val="both"/>
      </w:pPr>
      <w:r w:rsidRPr="001C26F9">
        <w:t>Жаржанов Б.К.</w:t>
      </w:r>
    </w:p>
    <w:p w:rsidR="00B33F5A" w:rsidRPr="001C26F9" w:rsidRDefault="00B33F5A" w:rsidP="007336B5">
      <w:pPr>
        <w:pStyle w:val="a3"/>
        <w:numPr>
          <w:ilvl w:val="0"/>
          <w:numId w:val="3"/>
        </w:numPr>
        <w:jc w:val="both"/>
      </w:pPr>
      <w:r w:rsidRPr="001C26F9">
        <w:t>Елентаев Б.А.</w:t>
      </w:r>
    </w:p>
    <w:p w:rsidR="00B33F5A" w:rsidRPr="001C26F9" w:rsidRDefault="00B33F5A" w:rsidP="00B33F5A">
      <w:pPr>
        <w:pStyle w:val="a3"/>
        <w:ind w:left="0"/>
        <w:jc w:val="both"/>
        <w:rPr>
          <w:lang w:val="kk-KZ"/>
        </w:rPr>
      </w:pPr>
      <w:r w:rsidRPr="001C26F9">
        <w:rPr>
          <w:lang w:val="kk-KZ"/>
        </w:rPr>
        <w:t>Отсутствует: Ж.Е.Шоким.</w:t>
      </w:r>
    </w:p>
    <w:p w:rsidR="00B33F5A" w:rsidRPr="001C26F9" w:rsidRDefault="00B33F5A" w:rsidP="00B33F5A">
      <w:pPr>
        <w:spacing w:line="264" w:lineRule="auto"/>
        <w:jc w:val="both"/>
      </w:pPr>
      <w:r w:rsidRPr="001C26F9">
        <w:t>Кворум имеется.</w:t>
      </w:r>
    </w:p>
    <w:p w:rsidR="00B33F5A" w:rsidRPr="001C26F9" w:rsidRDefault="00B33F5A" w:rsidP="00B33F5A">
      <w:pPr>
        <w:spacing w:line="264" w:lineRule="auto"/>
        <w:jc w:val="both"/>
      </w:pPr>
      <w:r w:rsidRPr="001C26F9">
        <w:t>На повестке дня у нас три вопроса:</w:t>
      </w:r>
    </w:p>
    <w:p w:rsidR="00B33F5A" w:rsidRPr="001C26F9" w:rsidRDefault="00B33F5A" w:rsidP="00850E1D">
      <w:pPr>
        <w:pStyle w:val="a3"/>
        <w:numPr>
          <w:ilvl w:val="0"/>
          <w:numId w:val="2"/>
        </w:numPr>
        <w:rPr>
          <w:b/>
        </w:rPr>
      </w:pPr>
      <w:r w:rsidRPr="001C26F9">
        <w:rPr>
          <w:b/>
        </w:rPr>
        <w:t>Избрание председателя наблюдательного совета</w:t>
      </w:r>
      <w:r w:rsidR="003C6448" w:rsidRPr="001C26F9">
        <w:rPr>
          <w:b/>
        </w:rPr>
        <w:t xml:space="preserve"> ГКП «Каргалинской РБ» на ПХВ</w:t>
      </w:r>
      <w:r w:rsidRPr="001C26F9">
        <w:rPr>
          <w:b/>
        </w:rPr>
        <w:t>.</w:t>
      </w:r>
    </w:p>
    <w:p w:rsidR="00850E1D" w:rsidRPr="001C26F9" w:rsidRDefault="00850E1D" w:rsidP="00850E1D">
      <w:pPr>
        <w:pStyle w:val="a3"/>
        <w:numPr>
          <w:ilvl w:val="0"/>
          <w:numId w:val="2"/>
        </w:numPr>
        <w:ind w:left="709"/>
        <w:jc w:val="both"/>
        <w:rPr>
          <w:b/>
        </w:rPr>
      </w:pPr>
      <w:r w:rsidRPr="001C26F9">
        <w:rPr>
          <w:rStyle w:val="tlid-translation"/>
          <w:b/>
        </w:rPr>
        <w:t>Итоги работы по ГКП на ПХВ «Каргалинская районная больница» за 2020 год.</w:t>
      </w:r>
    </w:p>
    <w:p w:rsidR="00B33F5A" w:rsidRPr="001C26F9" w:rsidRDefault="00B33F5A" w:rsidP="00850E1D">
      <w:pPr>
        <w:pStyle w:val="a3"/>
        <w:numPr>
          <w:ilvl w:val="0"/>
          <w:numId w:val="2"/>
        </w:numPr>
        <w:jc w:val="both"/>
        <w:rPr>
          <w:b/>
        </w:rPr>
      </w:pPr>
      <w:r w:rsidRPr="001C26F9">
        <w:rPr>
          <w:b/>
        </w:rPr>
        <w:t>Утверждение оклада руководителей</w:t>
      </w:r>
      <w:r w:rsidR="00E85DD6" w:rsidRPr="001C26F9">
        <w:rPr>
          <w:b/>
        </w:rPr>
        <w:t xml:space="preserve">, административного персонала, </w:t>
      </w:r>
      <w:r w:rsidR="00E85DD6" w:rsidRPr="001C26F9">
        <w:rPr>
          <w:rFonts w:eastAsia="Calibri"/>
          <w:b/>
        </w:rPr>
        <w:t>врач</w:t>
      </w:r>
      <w:r w:rsidR="00E85DD6" w:rsidRPr="001C26F9">
        <w:rPr>
          <w:b/>
        </w:rPr>
        <w:t>ей</w:t>
      </w:r>
      <w:r w:rsidR="00E85DD6" w:rsidRPr="001C26F9">
        <w:rPr>
          <w:rFonts w:eastAsia="Calibri"/>
          <w:b/>
        </w:rPr>
        <w:t xml:space="preserve"> хирургического профиля (хирург, акушер-гинеколог, анестезиолог), </w:t>
      </w:r>
      <w:r w:rsidR="00E85DD6" w:rsidRPr="001C26F9">
        <w:rPr>
          <w:b/>
        </w:rPr>
        <w:t xml:space="preserve"> и </w:t>
      </w:r>
      <w:r w:rsidR="00E85DD6" w:rsidRPr="001C26F9">
        <w:rPr>
          <w:rFonts w:eastAsia="Calibri"/>
          <w:b/>
        </w:rPr>
        <w:lastRenderedPageBreak/>
        <w:t>терапевтического профиля (кардиолог, терапевт)</w:t>
      </w:r>
      <w:r w:rsidRPr="001C26F9">
        <w:rPr>
          <w:b/>
        </w:rPr>
        <w:t xml:space="preserve"> ГКП «Каргалинск</w:t>
      </w:r>
      <w:r w:rsidR="00E85DD6" w:rsidRPr="001C26F9">
        <w:rPr>
          <w:b/>
        </w:rPr>
        <w:t>ой</w:t>
      </w:r>
      <w:r w:rsidRPr="001C26F9">
        <w:rPr>
          <w:b/>
        </w:rPr>
        <w:t xml:space="preserve"> РБ» на ПХВ на 2021 год</w:t>
      </w:r>
      <w:r w:rsidR="00E85DD6" w:rsidRPr="001C26F9">
        <w:rPr>
          <w:b/>
        </w:rPr>
        <w:t>.</w:t>
      </w:r>
    </w:p>
    <w:p w:rsidR="0015677E" w:rsidRPr="001C26F9" w:rsidRDefault="0015677E" w:rsidP="0015677E">
      <w:pPr>
        <w:ind w:left="360" w:firstLine="348"/>
        <w:rPr>
          <w:b/>
        </w:rPr>
      </w:pPr>
      <w:r w:rsidRPr="001C26F9">
        <w:rPr>
          <w:b/>
        </w:rPr>
        <w:t>Выступил</w:t>
      </w:r>
      <w:r w:rsidR="00E929CD">
        <w:rPr>
          <w:b/>
          <w:lang w:val="kk-KZ"/>
        </w:rPr>
        <w:t>:</w:t>
      </w:r>
      <w:r w:rsidRPr="001C26F9">
        <w:rPr>
          <w:b/>
        </w:rPr>
        <w:t xml:space="preserve"> </w:t>
      </w:r>
      <w:r w:rsidRPr="001C26F9">
        <w:t>Жаржанов Берик Куандыкулы</w:t>
      </w:r>
    </w:p>
    <w:p w:rsidR="0015677E" w:rsidRPr="001C26F9" w:rsidRDefault="0015677E" w:rsidP="007336B5">
      <w:pPr>
        <w:pStyle w:val="a3"/>
        <w:numPr>
          <w:ilvl w:val="0"/>
          <w:numId w:val="5"/>
        </w:numPr>
        <w:ind w:left="0" w:firstLine="284"/>
        <w:jc w:val="both"/>
        <w:rPr>
          <w:rStyle w:val="jlqj4b"/>
          <w:b/>
        </w:rPr>
      </w:pPr>
      <w:r w:rsidRPr="001C26F9">
        <w:rPr>
          <w:b/>
        </w:rPr>
        <w:t xml:space="preserve">По первому вопросу: </w:t>
      </w:r>
      <w:r w:rsidRPr="001C26F9">
        <w:rPr>
          <w:rStyle w:val="jlqj4b"/>
        </w:rPr>
        <w:t>Согласно Приказу Управления здравоохранения Актюбинской области №178</w:t>
      </w:r>
      <w:r w:rsidRPr="001C26F9">
        <w:rPr>
          <w:rStyle w:val="jlqj4b"/>
          <w:lang w:val="kk-KZ"/>
        </w:rPr>
        <w:t>ө</w:t>
      </w:r>
      <w:r w:rsidRPr="001C26F9">
        <w:rPr>
          <w:rStyle w:val="jlqj4b"/>
        </w:rPr>
        <w:t>§2 от 13 октября 2020 года назначен новый состав наблюдатльного совета Каргалинской районной больницы. В связи со смертью предыдущего председателя наблюдательного совета Есмагамбетова А.М. необходимо провести очередное собрание вопросом которого предстоит произвести выбор нового председателя наблюдательного совета Каргалинской РБ.</w:t>
      </w:r>
    </w:p>
    <w:p w:rsidR="0015677E" w:rsidRPr="001C26F9" w:rsidRDefault="00073CE8" w:rsidP="00073CE8">
      <w:pPr>
        <w:pStyle w:val="a3"/>
        <w:ind w:left="0" w:firstLine="709"/>
        <w:jc w:val="both"/>
        <w:rPr>
          <w:rStyle w:val="jlqj4b"/>
        </w:rPr>
      </w:pPr>
      <w:r w:rsidRPr="001C26F9">
        <w:rPr>
          <w:rStyle w:val="jlqj4b"/>
        </w:rPr>
        <w:t xml:space="preserve">В качестве кандидата на председателя наблюдательного совета Каргалинской РБ мною предложена кандидатура Острецовой Татьяны Петровны являющийся </w:t>
      </w:r>
      <w:r w:rsidR="00644F28">
        <w:rPr>
          <w:rStyle w:val="jlqj4b"/>
        </w:rPr>
        <w:t xml:space="preserve">доцентом Центра семейной медицины и исследований в первичной помощи, кандидат медицинских наук, </w:t>
      </w:r>
      <w:r w:rsidRPr="001C26F9">
        <w:rPr>
          <w:rStyle w:val="jlqj4b"/>
        </w:rPr>
        <w:t>общественны</w:t>
      </w:r>
      <w:r w:rsidR="00644F28">
        <w:rPr>
          <w:rStyle w:val="jlqj4b"/>
        </w:rPr>
        <w:t>й</w:t>
      </w:r>
      <w:r w:rsidRPr="001C26F9">
        <w:rPr>
          <w:rStyle w:val="jlqj4b"/>
        </w:rPr>
        <w:t xml:space="preserve"> деятел</w:t>
      </w:r>
      <w:r w:rsidR="00644F28">
        <w:rPr>
          <w:rStyle w:val="jlqj4b"/>
        </w:rPr>
        <w:t>ь</w:t>
      </w:r>
      <w:r w:rsidRPr="001C26F9">
        <w:rPr>
          <w:rStyle w:val="jlqj4b"/>
        </w:rPr>
        <w:t>, ветеран здравоохранения,  имеющего большой опыт в сфере здравоохранения, зарекомендовавшего себя как профессиональный врач</w:t>
      </w:r>
      <w:r w:rsidR="00033BF5">
        <w:rPr>
          <w:rStyle w:val="jlqj4b"/>
        </w:rPr>
        <w:t>, директор Актюбинского филиала ассоциаций семейных врачей Казахстана, руководитель учебного центра Казахстана ассоциаций паллиативной помощи, член областного общественного совета.</w:t>
      </w:r>
    </w:p>
    <w:p w:rsidR="00B33F5A" w:rsidRDefault="0015677E" w:rsidP="00073CE8">
      <w:pPr>
        <w:ind w:firstLine="708"/>
        <w:jc w:val="both"/>
        <w:rPr>
          <w:rStyle w:val="jlqj4b"/>
          <w:lang w:val="kk-KZ"/>
        </w:rPr>
      </w:pPr>
      <w:r w:rsidRPr="001C26F9">
        <w:rPr>
          <w:rStyle w:val="jlqj4b"/>
        </w:rPr>
        <w:t>Исходя из этого,</w:t>
      </w:r>
      <w:r w:rsidR="00073CE8" w:rsidRPr="001C26F9">
        <w:rPr>
          <w:rStyle w:val="jlqj4b"/>
        </w:rPr>
        <w:t xml:space="preserve"> считаю Острецовой Т.П. наиболее оптимальной в качестве председателя наблюдательного совета и</w:t>
      </w:r>
      <w:r w:rsidRPr="001C26F9">
        <w:rPr>
          <w:rStyle w:val="jlqj4b"/>
        </w:rPr>
        <w:t xml:space="preserve"> прошу вас проголосовать</w:t>
      </w:r>
      <w:r w:rsidR="00073CE8" w:rsidRPr="001C26F9">
        <w:rPr>
          <w:rStyle w:val="jlqj4b"/>
        </w:rPr>
        <w:t xml:space="preserve"> за данную кандидатуру:</w:t>
      </w:r>
    </w:p>
    <w:p w:rsidR="00E929CD" w:rsidRPr="00E929CD" w:rsidRDefault="00E929CD" w:rsidP="00073CE8">
      <w:pPr>
        <w:ind w:firstLine="708"/>
        <w:jc w:val="both"/>
        <w:rPr>
          <w:b/>
        </w:rPr>
      </w:pPr>
      <w:r>
        <w:rPr>
          <w:rStyle w:val="jlqj4b"/>
          <w:lang w:val="kk-KZ"/>
        </w:rPr>
        <w:t>Прошу перейдти к голосованию</w:t>
      </w:r>
      <w:r>
        <w:rPr>
          <w:rStyle w:val="jlqj4b"/>
        </w:rPr>
        <w:t xml:space="preserve"> за кандидатуру Острецовой Т.П.</w:t>
      </w:r>
    </w:p>
    <w:p w:rsidR="00073CE8" w:rsidRPr="001C26F9" w:rsidRDefault="00073CE8" w:rsidP="00073CE8">
      <w:pPr>
        <w:ind w:firstLine="708"/>
        <w:jc w:val="both"/>
        <w:rPr>
          <w:b/>
        </w:rPr>
      </w:pPr>
      <w:r w:rsidRPr="001C26F9">
        <w:rPr>
          <w:b/>
        </w:rPr>
        <w:t>Проголосовали:</w:t>
      </w:r>
    </w:p>
    <w:p w:rsidR="00073CE8" w:rsidRPr="001C26F9" w:rsidRDefault="00073CE8" w:rsidP="00073CE8">
      <w:pPr>
        <w:jc w:val="both"/>
        <w:rPr>
          <w:lang w:val="kk-KZ"/>
        </w:rPr>
      </w:pPr>
      <w:r w:rsidRPr="001C26F9">
        <w:t>«За» -5 голос</w:t>
      </w:r>
      <w:r w:rsidRPr="001C26F9">
        <w:rPr>
          <w:lang w:val="kk-KZ"/>
        </w:rPr>
        <w:t>а.</w:t>
      </w:r>
    </w:p>
    <w:p w:rsidR="00073CE8" w:rsidRPr="001C26F9" w:rsidRDefault="00073CE8" w:rsidP="00073CE8">
      <w:pPr>
        <w:jc w:val="both"/>
      </w:pPr>
      <w:r w:rsidRPr="001C26F9">
        <w:t>«Против» - 0 голосов.</w:t>
      </w:r>
    </w:p>
    <w:p w:rsidR="00073CE8" w:rsidRPr="001C26F9" w:rsidRDefault="00073CE8" w:rsidP="00073CE8">
      <w:pPr>
        <w:jc w:val="both"/>
      </w:pPr>
      <w:r w:rsidRPr="001C26F9">
        <w:t>«Воздержался» - 0 голосов.</w:t>
      </w:r>
    </w:p>
    <w:p w:rsidR="00073CE8" w:rsidRPr="001C26F9" w:rsidRDefault="00073CE8" w:rsidP="00073CE8">
      <w:pPr>
        <w:jc w:val="both"/>
      </w:pPr>
      <w:r w:rsidRPr="001C26F9">
        <w:t xml:space="preserve">Решение принято – единогласно. </w:t>
      </w:r>
      <w:r w:rsidR="003C6448" w:rsidRPr="001C26F9">
        <w:t xml:space="preserve">Острецова Татьяна Петровна – Председатель наблюдательного совета Каргалинской РБ с </w:t>
      </w:r>
      <w:r w:rsidR="00C46454" w:rsidRPr="001C26F9">
        <w:t>8</w:t>
      </w:r>
      <w:r w:rsidR="003C6448" w:rsidRPr="001C26F9">
        <w:t xml:space="preserve"> </w:t>
      </w:r>
      <w:r w:rsidR="00C46454" w:rsidRPr="001C26F9">
        <w:t>январ</w:t>
      </w:r>
      <w:r w:rsidR="003C6448" w:rsidRPr="001C26F9">
        <w:t>я 202</w:t>
      </w:r>
      <w:r w:rsidR="00C46454" w:rsidRPr="001C26F9">
        <w:t>1</w:t>
      </w:r>
      <w:r w:rsidR="003C6448" w:rsidRPr="001C26F9">
        <w:t xml:space="preserve"> года.</w:t>
      </w:r>
    </w:p>
    <w:p w:rsidR="003C6448" w:rsidRPr="001C26F9" w:rsidRDefault="003C6448" w:rsidP="00073CE8">
      <w:pPr>
        <w:jc w:val="both"/>
      </w:pPr>
    </w:p>
    <w:p w:rsidR="003C6448" w:rsidRPr="001C26F9" w:rsidRDefault="003C6448" w:rsidP="003C6448">
      <w:pPr>
        <w:ind w:left="360" w:firstLine="348"/>
      </w:pPr>
      <w:r w:rsidRPr="001C26F9">
        <w:rPr>
          <w:b/>
        </w:rPr>
        <w:t>Выступила</w:t>
      </w:r>
      <w:r w:rsidR="00E929CD">
        <w:rPr>
          <w:b/>
        </w:rPr>
        <w:t>:</w:t>
      </w:r>
      <w:r w:rsidRPr="001C26F9">
        <w:rPr>
          <w:b/>
        </w:rPr>
        <w:t xml:space="preserve"> </w:t>
      </w:r>
      <w:r w:rsidRPr="001C26F9">
        <w:t>Острецова Т.П.</w:t>
      </w:r>
    </w:p>
    <w:p w:rsidR="00007BDC" w:rsidRDefault="00007BDC" w:rsidP="007336B5">
      <w:pPr>
        <w:pStyle w:val="a3"/>
        <w:numPr>
          <w:ilvl w:val="0"/>
          <w:numId w:val="5"/>
        </w:numPr>
        <w:ind w:left="0" w:firstLine="426"/>
        <w:jc w:val="both"/>
        <w:rPr>
          <w:rStyle w:val="tlid-translation"/>
          <w:b/>
        </w:rPr>
      </w:pPr>
      <w:r w:rsidRPr="001C26F9">
        <w:rPr>
          <w:b/>
        </w:rPr>
        <w:t xml:space="preserve">По </w:t>
      </w:r>
      <w:r w:rsidR="00850E1D">
        <w:rPr>
          <w:b/>
        </w:rPr>
        <w:t>второму</w:t>
      </w:r>
      <w:r w:rsidRPr="001C26F9">
        <w:rPr>
          <w:b/>
        </w:rPr>
        <w:t xml:space="preserve"> вопросу: </w:t>
      </w:r>
      <w:r w:rsidRPr="001C26F9">
        <w:rPr>
          <w:rStyle w:val="tlid-translation"/>
          <w:b/>
        </w:rPr>
        <w:t>Итоги работы по ГКП на ПХВ «Каргалинская районная больница» за 2020 год.</w:t>
      </w:r>
    </w:p>
    <w:p w:rsidR="00ED2072" w:rsidRPr="00ED2072" w:rsidRDefault="00ED2072" w:rsidP="00ED2072">
      <w:pPr>
        <w:pStyle w:val="a3"/>
        <w:ind w:left="426"/>
        <w:jc w:val="both"/>
        <w:rPr>
          <w:b/>
          <w:lang w:val="kk-KZ"/>
        </w:rPr>
      </w:pPr>
      <w:r>
        <w:rPr>
          <w:rStyle w:val="tlid-translation"/>
          <w:b/>
        </w:rPr>
        <w:t>Выступил</w:t>
      </w:r>
      <w:r>
        <w:rPr>
          <w:rStyle w:val="tlid-translation"/>
          <w:b/>
          <w:lang w:val="kk-KZ"/>
        </w:rPr>
        <w:t>: Жаржанов Б.К.</w:t>
      </w:r>
    </w:p>
    <w:p w:rsidR="00B33D55" w:rsidRPr="005C7802" w:rsidRDefault="00B33D55" w:rsidP="00B33D55">
      <w:pPr>
        <w:pStyle w:val="a6"/>
        <w:ind w:firstLine="708"/>
        <w:jc w:val="both"/>
        <w:rPr>
          <w:lang w:val="kk-KZ"/>
        </w:rPr>
      </w:pPr>
      <w:r w:rsidRPr="005C7802">
        <w:rPr>
          <w:lang w:val="kk-KZ"/>
        </w:rPr>
        <w:t xml:space="preserve">Жителям села медицинскую помощь оказывает стационар из 54 коек,  </w:t>
      </w:r>
      <w:r w:rsidRPr="005C7802">
        <w:t xml:space="preserve">с объединенной </w:t>
      </w:r>
      <w:r w:rsidRPr="005C7802">
        <w:rPr>
          <w:lang w:val="kk-KZ"/>
        </w:rPr>
        <w:t xml:space="preserve">поликлиникой на 150 посещений в смену, 6 врачебных амбулаторий и 7 медицинских пунктов Каргалинской районной больницы. </w:t>
      </w:r>
    </w:p>
    <w:p w:rsidR="00B33D55" w:rsidRPr="005C7802" w:rsidRDefault="00B33D55" w:rsidP="00B33D55">
      <w:pPr>
        <w:pStyle w:val="a6"/>
        <w:jc w:val="both"/>
      </w:pPr>
      <w:r w:rsidRPr="005C7802">
        <w:rPr>
          <w:b/>
          <w:i/>
          <w:lang w:val="kk-KZ"/>
        </w:rPr>
        <w:tab/>
      </w:r>
      <w:r w:rsidRPr="005C7802">
        <w:rPr>
          <w:lang w:val="kk-KZ"/>
        </w:rPr>
        <w:t>Население Каргалинского района по РПН за 12 месяцев 2019 года – 16</w:t>
      </w:r>
      <w:r w:rsidR="00342737" w:rsidRPr="005C7802">
        <w:t xml:space="preserve"> </w:t>
      </w:r>
      <w:r w:rsidRPr="005C7802">
        <w:rPr>
          <w:lang w:val="kk-KZ"/>
        </w:rPr>
        <w:t>275,</w:t>
      </w:r>
      <w:r w:rsidR="00342737" w:rsidRPr="005C7802">
        <w:t xml:space="preserve"> </w:t>
      </w:r>
      <w:r w:rsidRPr="005C7802">
        <w:rPr>
          <w:lang w:val="kk-KZ"/>
        </w:rPr>
        <w:t>за 12 месяцев 2020  года – 16</w:t>
      </w:r>
      <w:r w:rsidR="00342737" w:rsidRPr="005C7802">
        <w:t xml:space="preserve"> </w:t>
      </w:r>
      <w:r w:rsidRPr="005C7802">
        <w:rPr>
          <w:lang w:val="kk-KZ"/>
        </w:rPr>
        <w:t>329 человек. Увелечение на 54 человек.</w:t>
      </w:r>
    </w:p>
    <w:p w:rsidR="00B33D55" w:rsidRPr="005C7802" w:rsidRDefault="00B33D55" w:rsidP="00B33D55">
      <w:pPr>
        <w:pStyle w:val="a6"/>
        <w:ind w:firstLine="708"/>
        <w:jc w:val="both"/>
      </w:pPr>
      <w:r w:rsidRPr="005C7802">
        <w:t xml:space="preserve">По стат.данным за </w:t>
      </w:r>
      <w:r w:rsidRPr="005C7802">
        <w:rPr>
          <w:lang w:val="kk-KZ"/>
        </w:rPr>
        <w:t>12</w:t>
      </w:r>
      <w:r w:rsidRPr="005C7802">
        <w:t xml:space="preserve"> месяцев отмечается увеличение показателя рождаемости по Каргалинскому району в </w:t>
      </w:r>
      <w:r w:rsidRPr="005C7802">
        <w:rPr>
          <w:lang w:val="kk-KZ"/>
        </w:rPr>
        <w:t xml:space="preserve">1,0 </w:t>
      </w:r>
      <w:r w:rsidRPr="005C7802">
        <w:t xml:space="preserve">раза. </w:t>
      </w:r>
    </w:p>
    <w:p w:rsidR="00B33D55" w:rsidRPr="001C26F9" w:rsidRDefault="00B33D55" w:rsidP="00B33D55">
      <w:pPr>
        <w:pStyle w:val="a6"/>
        <w:ind w:firstLine="708"/>
        <w:jc w:val="both"/>
      </w:pPr>
      <w:r w:rsidRPr="005C7802">
        <w:t>По общей смертности по сравнению с прошлым годом отмечается снижение на 0,2 раза. Естественный прирост составляет в прошлом периоде + 2,2, за отчетный период +3,4. Отмечается рост в 1,2 раза.</w:t>
      </w:r>
    </w:p>
    <w:p w:rsidR="00342737" w:rsidRDefault="00342737" w:rsidP="00342737">
      <w:pPr>
        <w:tabs>
          <w:tab w:val="left" w:pos="993"/>
        </w:tabs>
        <w:ind w:firstLine="709"/>
        <w:jc w:val="both"/>
        <w:rPr>
          <w:szCs w:val="28"/>
        </w:rPr>
      </w:pPr>
      <w:r w:rsidRPr="000D39CB">
        <w:rPr>
          <w:szCs w:val="28"/>
        </w:rPr>
        <w:t xml:space="preserve">Штатная численность Предприятия </w:t>
      </w:r>
      <w:r w:rsidRPr="000D39CB">
        <w:rPr>
          <w:szCs w:val="28"/>
          <w:lang w:val="kk-KZ"/>
        </w:rPr>
        <w:t>з</w:t>
      </w:r>
      <w:r w:rsidRPr="000D39CB">
        <w:rPr>
          <w:szCs w:val="28"/>
        </w:rPr>
        <w:t>а 20</w:t>
      </w:r>
      <w:r>
        <w:rPr>
          <w:szCs w:val="28"/>
        </w:rPr>
        <w:t>20</w:t>
      </w:r>
      <w:r w:rsidRPr="000D39CB">
        <w:rPr>
          <w:szCs w:val="28"/>
        </w:rPr>
        <w:t xml:space="preserve"> год предусмотрена в количестве </w:t>
      </w:r>
      <w:r>
        <w:rPr>
          <w:szCs w:val="28"/>
        </w:rPr>
        <w:t>318,75</w:t>
      </w:r>
      <w:r w:rsidRPr="000D39CB">
        <w:rPr>
          <w:szCs w:val="28"/>
        </w:rPr>
        <w:t xml:space="preserve"> шт.единиц. Фактическая среднесписочная численность составил</w:t>
      </w:r>
      <w:r w:rsidR="00FB4806">
        <w:rPr>
          <w:szCs w:val="28"/>
        </w:rPr>
        <w:t xml:space="preserve"> -</w:t>
      </w:r>
      <w:r w:rsidRPr="000D39CB">
        <w:rPr>
          <w:szCs w:val="28"/>
        </w:rPr>
        <w:t xml:space="preserve"> 2</w:t>
      </w:r>
      <w:r>
        <w:rPr>
          <w:szCs w:val="28"/>
        </w:rPr>
        <w:t>4</w:t>
      </w:r>
      <w:r w:rsidR="003B0C93">
        <w:rPr>
          <w:szCs w:val="28"/>
        </w:rPr>
        <w:t>8</w:t>
      </w:r>
      <w:r w:rsidRPr="000D39CB">
        <w:rPr>
          <w:szCs w:val="28"/>
        </w:rPr>
        <w:t xml:space="preserve"> человека. </w:t>
      </w:r>
      <w:r>
        <w:rPr>
          <w:szCs w:val="28"/>
          <w:lang w:val="kk-KZ"/>
        </w:rPr>
        <w:t>В том числе:</w:t>
      </w:r>
      <w:r>
        <w:rPr>
          <w:szCs w:val="28"/>
        </w:rPr>
        <w:t xml:space="preserve"> </w:t>
      </w:r>
    </w:p>
    <w:p w:rsidR="00F23B25" w:rsidRDefault="00342737" w:rsidP="00FB4806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Врач</w:t>
      </w:r>
      <w:r w:rsidR="00F23B25">
        <w:rPr>
          <w:szCs w:val="28"/>
        </w:rPr>
        <w:t>ей</w:t>
      </w:r>
      <w:r>
        <w:rPr>
          <w:szCs w:val="28"/>
        </w:rPr>
        <w:t xml:space="preserve"> – 38 человек, из них:</w:t>
      </w:r>
      <w:r w:rsidR="00F23B25">
        <w:rPr>
          <w:szCs w:val="28"/>
        </w:rPr>
        <w:tab/>
      </w:r>
      <w:r w:rsidR="00FB4806">
        <w:rPr>
          <w:szCs w:val="28"/>
        </w:rPr>
        <w:tab/>
      </w:r>
      <w:r w:rsidR="00F23B25">
        <w:rPr>
          <w:szCs w:val="28"/>
        </w:rPr>
        <w:t>высшей категорией - 10 врачей (26,3%)</w:t>
      </w:r>
    </w:p>
    <w:p w:rsidR="00342737" w:rsidRDefault="00F23B25" w:rsidP="0034273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первой категорией – 11 врачей (28,9%)</w:t>
      </w:r>
    </w:p>
    <w:p w:rsidR="00F23B25" w:rsidRDefault="00F23B25" w:rsidP="0034273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второй категорией – 5 врачей (13,2%)</w:t>
      </w:r>
    </w:p>
    <w:p w:rsidR="00F23B25" w:rsidRDefault="00F23B25" w:rsidP="0034273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без категории – 1</w:t>
      </w:r>
      <w:r w:rsidR="008C433C">
        <w:rPr>
          <w:szCs w:val="28"/>
        </w:rPr>
        <w:t>2</w:t>
      </w:r>
      <w:r>
        <w:rPr>
          <w:szCs w:val="28"/>
        </w:rPr>
        <w:t xml:space="preserve"> врачей (</w:t>
      </w:r>
      <w:r w:rsidR="008C433C">
        <w:rPr>
          <w:szCs w:val="28"/>
        </w:rPr>
        <w:t>31,6%</w:t>
      </w:r>
      <w:r w:rsidR="00FB4806">
        <w:rPr>
          <w:szCs w:val="28"/>
        </w:rPr>
        <w:t>)</w:t>
      </w:r>
    </w:p>
    <w:p w:rsidR="008C433C" w:rsidRDefault="008C433C" w:rsidP="00FB4806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Средний медицинский персонал (медсестры, фельдшеры, акушерки, лаборанты, соц.работники)</w:t>
      </w:r>
      <w:r w:rsidR="00FB4806">
        <w:rPr>
          <w:szCs w:val="28"/>
        </w:rPr>
        <w:t xml:space="preserve"> -</w:t>
      </w:r>
      <w:r>
        <w:rPr>
          <w:szCs w:val="28"/>
        </w:rPr>
        <w:t xml:space="preserve"> 113 человек. В т.ч:</w:t>
      </w:r>
      <w:r>
        <w:rPr>
          <w:szCs w:val="28"/>
        </w:rPr>
        <w:tab/>
        <w:t xml:space="preserve">высшей категорией - 23 </w:t>
      </w:r>
      <w:r w:rsidR="00FB4806">
        <w:rPr>
          <w:szCs w:val="28"/>
        </w:rPr>
        <w:t>человек</w:t>
      </w:r>
      <w:r>
        <w:rPr>
          <w:szCs w:val="28"/>
        </w:rPr>
        <w:t xml:space="preserve"> (</w:t>
      </w:r>
      <w:r w:rsidR="00FB4806">
        <w:rPr>
          <w:szCs w:val="28"/>
        </w:rPr>
        <w:t>20,4</w:t>
      </w:r>
      <w:r>
        <w:rPr>
          <w:szCs w:val="28"/>
        </w:rPr>
        <w:t>%)</w:t>
      </w:r>
    </w:p>
    <w:p w:rsidR="008C433C" w:rsidRDefault="008C433C" w:rsidP="008C433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первой категорией – </w:t>
      </w:r>
      <w:r w:rsidR="00FB4806">
        <w:rPr>
          <w:szCs w:val="28"/>
        </w:rPr>
        <w:t>24</w:t>
      </w:r>
      <w:r>
        <w:rPr>
          <w:szCs w:val="28"/>
        </w:rPr>
        <w:t xml:space="preserve"> </w:t>
      </w:r>
      <w:r w:rsidR="00FB4806">
        <w:rPr>
          <w:szCs w:val="28"/>
        </w:rPr>
        <w:t>человек</w:t>
      </w:r>
      <w:r>
        <w:rPr>
          <w:szCs w:val="28"/>
        </w:rPr>
        <w:t xml:space="preserve"> (</w:t>
      </w:r>
      <w:r w:rsidR="00FB4806">
        <w:rPr>
          <w:szCs w:val="28"/>
        </w:rPr>
        <w:t>21,2</w:t>
      </w:r>
      <w:r>
        <w:rPr>
          <w:szCs w:val="28"/>
        </w:rPr>
        <w:t>%)</w:t>
      </w:r>
    </w:p>
    <w:p w:rsidR="008C433C" w:rsidRDefault="008C433C" w:rsidP="008C433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второй категорией – </w:t>
      </w:r>
      <w:r w:rsidR="00FB4806">
        <w:rPr>
          <w:szCs w:val="28"/>
        </w:rPr>
        <w:t>21</w:t>
      </w:r>
      <w:r>
        <w:rPr>
          <w:szCs w:val="28"/>
        </w:rPr>
        <w:t xml:space="preserve"> </w:t>
      </w:r>
      <w:r w:rsidR="00FB4806">
        <w:rPr>
          <w:szCs w:val="28"/>
        </w:rPr>
        <w:t>человек</w:t>
      </w:r>
      <w:r>
        <w:rPr>
          <w:szCs w:val="28"/>
        </w:rPr>
        <w:t xml:space="preserve"> (</w:t>
      </w:r>
      <w:r w:rsidR="00FB4806">
        <w:rPr>
          <w:szCs w:val="28"/>
        </w:rPr>
        <w:t>18,6%</w:t>
      </w:r>
      <w:r>
        <w:rPr>
          <w:szCs w:val="28"/>
        </w:rPr>
        <w:t>%)</w:t>
      </w:r>
    </w:p>
    <w:p w:rsidR="008C433C" w:rsidRDefault="008C433C" w:rsidP="008C433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без категории –</w:t>
      </w:r>
      <w:r w:rsidR="00FB4806">
        <w:rPr>
          <w:szCs w:val="28"/>
        </w:rPr>
        <w:t xml:space="preserve"> 45 человек</w:t>
      </w:r>
      <w:r>
        <w:rPr>
          <w:szCs w:val="28"/>
        </w:rPr>
        <w:t xml:space="preserve"> (</w:t>
      </w:r>
      <w:r w:rsidR="00FB4806">
        <w:rPr>
          <w:szCs w:val="28"/>
        </w:rPr>
        <w:t>39,8</w:t>
      </w:r>
      <w:r>
        <w:rPr>
          <w:szCs w:val="28"/>
        </w:rPr>
        <w:t>%</w:t>
      </w:r>
      <w:r w:rsidR="00FB4806">
        <w:rPr>
          <w:szCs w:val="28"/>
        </w:rPr>
        <w:t>)</w:t>
      </w:r>
    </w:p>
    <w:p w:rsidR="00FB4806" w:rsidRDefault="00FB4806" w:rsidP="00FB4806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Младший медицинский персонал (санитарки, сестры-хозяйки) – 44 человек</w:t>
      </w:r>
    </w:p>
    <w:p w:rsidR="00FB4806" w:rsidRDefault="00FB4806" w:rsidP="00FB4806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Прочий персонал – 53 человек:</w:t>
      </w:r>
      <w:r w:rsidR="003B0C93">
        <w:rPr>
          <w:szCs w:val="28"/>
        </w:rPr>
        <w:t xml:space="preserve"> В т.ч.</w:t>
      </w:r>
      <w:r w:rsidR="003B0C93">
        <w:rPr>
          <w:szCs w:val="28"/>
        </w:rPr>
        <w:tab/>
        <w:t>административный персонал – 20 человек</w:t>
      </w:r>
    </w:p>
    <w:p w:rsidR="003B0C93" w:rsidRDefault="003B0C93" w:rsidP="00FB4806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хозяйственно-вспомагательный перс.- 33 чел.</w:t>
      </w:r>
    </w:p>
    <w:p w:rsidR="00342737" w:rsidRDefault="00FF0853" w:rsidP="0034273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На 1 января 2020 года была повышена заработная плата врачам всех специальностей на 30</w:t>
      </w:r>
      <w:r>
        <w:rPr>
          <w:szCs w:val="28"/>
        </w:rPr>
        <w:t>%,</w:t>
      </w:r>
      <w:r w:rsidR="00F21ABB" w:rsidRPr="00F21ABB">
        <w:rPr>
          <w:szCs w:val="28"/>
        </w:rPr>
        <w:t xml:space="preserve"> </w:t>
      </w:r>
      <w:r>
        <w:rPr>
          <w:szCs w:val="28"/>
        </w:rPr>
        <w:t xml:space="preserve"> среднему медицинскому персоналу на 20%.</w:t>
      </w:r>
      <w:r>
        <w:rPr>
          <w:szCs w:val="28"/>
          <w:lang w:val="kk-KZ"/>
        </w:rPr>
        <w:t xml:space="preserve"> </w:t>
      </w:r>
      <w:r w:rsidR="00342737" w:rsidRPr="000D39CB">
        <w:rPr>
          <w:szCs w:val="28"/>
        </w:rPr>
        <w:t xml:space="preserve">Среднемесячная заработная плата на одного сотрудника </w:t>
      </w:r>
      <w:r>
        <w:rPr>
          <w:szCs w:val="28"/>
        </w:rPr>
        <w:t xml:space="preserve">по организации </w:t>
      </w:r>
      <w:r w:rsidR="00342737" w:rsidRPr="000D39CB">
        <w:rPr>
          <w:szCs w:val="28"/>
        </w:rPr>
        <w:t xml:space="preserve">составила </w:t>
      </w:r>
      <w:r w:rsidR="00342737">
        <w:rPr>
          <w:szCs w:val="28"/>
        </w:rPr>
        <w:t>150 890</w:t>
      </w:r>
      <w:r w:rsidR="00342737" w:rsidRPr="000D39CB">
        <w:rPr>
          <w:szCs w:val="28"/>
        </w:rPr>
        <w:t xml:space="preserve"> тенге.</w:t>
      </w:r>
    </w:p>
    <w:p w:rsidR="00033BF5" w:rsidRPr="00033BF5" w:rsidRDefault="00033BF5" w:rsidP="00033B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szCs w:val="28"/>
        </w:rPr>
        <w:t xml:space="preserve">Была выплачена </w:t>
      </w:r>
      <w:r w:rsidRPr="00033BF5">
        <w:rPr>
          <w:rFonts w:eastAsiaTheme="minorHAnsi"/>
          <w:lang w:eastAsia="en-US"/>
        </w:rPr>
        <w:t>стимулирование работник</w:t>
      </w:r>
      <w:r>
        <w:rPr>
          <w:rFonts w:eastAsiaTheme="minorHAnsi"/>
          <w:lang w:eastAsia="en-US"/>
        </w:rPr>
        <w:t>ам</w:t>
      </w:r>
      <w:r w:rsidRPr="00033BF5">
        <w:rPr>
          <w:rFonts w:eastAsiaTheme="minorHAnsi"/>
          <w:lang w:eastAsia="en-US"/>
        </w:rPr>
        <w:t xml:space="preserve"> организации, оказывающей первичную медико-санитарную помощь</w:t>
      </w:r>
      <w:r>
        <w:rPr>
          <w:rFonts w:eastAsiaTheme="minorHAnsi"/>
          <w:lang w:eastAsia="en-US"/>
        </w:rPr>
        <w:t xml:space="preserve"> (СКПН) в размере – </w:t>
      </w:r>
      <w:r w:rsidR="00644F28">
        <w:rPr>
          <w:rFonts w:eastAsiaTheme="minorHAnsi"/>
          <w:lang w:eastAsia="en-US"/>
        </w:rPr>
        <w:t>18 112,7</w:t>
      </w:r>
      <w:r>
        <w:rPr>
          <w:rFonts w:eastAsiaTheme="minorHAnsi"/>
          <w:lang w:eastAsia="en-US"/>
        </w:rPr>
        <w:t xml:space="preserve"> тыс.тг.</w:t>
      </w:r>
      <w:r w:rsidR="00644F2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н</w:t>
      </w:r>
      <w:r w:rsidRPr="00033BF5">
        <w:rPr>
          <w:rFonts w:eastAsiaTheme="minorHAnsi"/>
          <w:lang w:eastAsia="en-US"/>
        </w:rPr>
        <w:t>адбав</w:t>
      </w:r>
      <w:r>
        <w:rPr>
          <w:rFonts w:eastAsiaTheme="minorHAnsi"/>
          <w:lang w:eastAsia="en-US"/>
        </w:rPr>
        <w:t>ки</w:t>
      </w:r>
      <w:r w:rsidRPr="00033BF5">
        <w:rPr>
          <w:rFonts w:eastAsiaTheme="minorHAnsi"/>
          <w:lang w:eastAsia="en-US"/>
        </w:rPr>
        <w:t xml:space="preserve"> работникам организаций здравоохранения, задействованным в противоэпидемических мероприятиях в рамках борьбы с коронавирусом COVID-19</w:t>
      </w:r>
      <w:r>
        <w:rPr>
          <w:rFonts w:eastAsiaTheme="minorHAnsi"/>
          <w:lang w:eastAsia="en-US"/>
        </w:rPr>
        <w:t xml:space="preserve"> в размере – 82 266,5 тыс.тг</w:t>
      </w:r>
      <w:r w:rsidR="00644F28">
        <w:rPr>
          <w:rFonts w:eastAsiaTheme="minorHAnsi"/>
          <w:lang w:eastAsia="en-US"/>
        </w:rPr>
        <w:t>, годовая премия в течении года в размере – 29 839,6 тыс.тг, а также на конец года премия за счет экономии бюджетных средств в виде 13 зарплаты на сумму – 44 699,3 тыс.тг.</w:t>
      </w:r>
    </w:p>
    <w:p w:rsidR="003B0C93" w:rsidRPr="00033BF5" w:rsidRDefault="00033BF5" w:rsidP="00033BF5">
      <w:pPr>
        <w:tabs>
          <w:tab w:val="left" w:pos="993"/>
        </w:tabs>
        <w:ind w:firstLine="709"/>
        <w:jc w:val="both"/>
      </w:pPr>
      <w:r w:rsidRPr="00033BF5">
        <w:rPr>
          <w:rFonts w:eastAsiaTheme="minorHAnsi"/>
          <w:lang w:eastAsia="en-US"/>
        </w:rPr>
        <w:t>за достигнутые конечные результаты их деятельности на основе индикаторов оценки</w:t>
      </w:r>
      <w:r w:rsidR="003B0C93" w:rsidRPr="00033BF5">
        <w:t xml:space="preserve"> </w:t>
      </w:r>
    </w:p>
    <w:p w:rsidR="003B0C93" w:rsidRDefault="003B0C93" w:rsidP="00033BF5">
      <w:pPr>
        <w:tabs>
          <w:tab w:val="left" w:pos="993"/>
        </w:tabs>
        <w:ind w:firstLine="709"/>
        <w:jc w:val="both"/>
        <w:rPr>
          <w:szCs w:val="28"/>
        </w:rPr>
      </w:pPr>
      <w:r w:rsidRPr="00033BF5">
        <w:t>В 2020 году были проведены капитальные</w:t>
      </w:r>
      <w:r>
        <w:rPr>
          <w:szCs w:val="28"/>
        </w:rPr>
        <w:t xml:space="preserve"> ремонты здании двух врачебных амбулатории в селе Алимбет и Шамши Калдаякова на общую сумму – 39 612,9 тыс.тенге. Были заменены кровли, фасады, коммуникации,</w:t>
      </w:r>
      <w:r w:rsidR="002A5298">
        <w:rPr>
          <w:szCs w:val="28"/>
        </w:rPr>
        <w:t xml:space="preserve"> полы, двери, окна, электрика,</w:t>
      </w:r>
      <w:r>
        <w:rPr>
          <w:szCs w:val="28"/>
        </w:rPr>
        <w:t xml:space="preserve"> заборы, и т.д.</w:t>
      </w:r>
    </w:p>
    <w:p w:rsidR="003B0C93" w:rsidRDefault="002A5298" w:rsidP="002A5298">
      <w:pPr>
        <w:tabs>
          <w:tab w:val="left" w:pos="993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Также проведены текущие ремонты трех здании. В том числе: </w:t>
      </w:r>
    </w:p>
    <w:p w:rsidR="002A5298" w:rsidRPr="002A5298" w:rsidRDefault="002A5298" w:rsidP="002A5298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Cs w:val="28"/>
          <w:lang w:val="kk-KZ"/>
        </w:rPr>
      </w:pPr>
      <w:r w:rsidRPr="002A5298">
        <w:t>Текущий ремонт фасада административного здания</w:t>
      </w:r>
    </w:p>
    <w:p w:rsidR="002A5298" w:rsidRPr="002A5298" w:rsidRDefault="002A5298" w:rsidP="002A5298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Cs w:val="28"/>
          <w:lang w:val="kk-KZ"/>
        </w:rPr>
      </w:pPr>
      <w:r w:rsidRPr="002A5298">
        <w:t>Текущий ремонт ограждения врачебной амбулатории в с.Алимбет</w:t>
      </w:r>
    </w:p>
    <w:p w:rsidR="00B33D55" w:rsidRPr="002A5298" w:rsidRDefault="002A5298" w:rsidP="002A5298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lang w:val="kk-KZ"/>
        </w:rPr>
      </w:pPr>
      <w:r w:rsidRPr="002A5298">
        <w:t>Текущий ремонт ограждения врачебной амбулатории в с.Кос-Истек</w:t>
      </w:r>
    </w:p>
    <w:p w:rsidR="00B33D55" w:rsidRPr="002A5298" w:rsidRDefault="00B33D55" w:rsidP="002A5298">
      <w:pPr>
        <w:ind w:left="708"/>
        <w:jc w:val="both"/>
      </w:pPr>
    </w:p>
    <w:p w:rsidR="002A5298" w:rsidRPr="002A5298" w:rsidRDefault="002A5298" w:rsidP="002A5298">
      <w:pPr>
        <w:jc w:val="both"/>
      </w:pPr>
      <w:r w:rsidRPr="002A5298">
        <w:t xml:space="preserve">В прошедшем году был приобретен </w:t>
      </w:r>
      <w:r w:rsidR="00DF1B6C">
        <w:rPr>
          <w:lang w:val="kk-KZ"/>
        </w:rPr>
        <w:t>4</w:t>
      </w:r>
      <w:r w:rsidRPr="002A5298">
        <w:t xml:space="preserve"> </w:t>
      </w:r>
      <w:r w:rsidR="00DF1B6C">
        <w:rPr>
          <w:lang w:val="kk-KZ"/>
        </w:rPr>
        <w:t>автотранспорта</w:t>
      </w:r>
      <w:r w:rsidRPr="002A5298">
        <w:t>:</w:t>
      </w:r>
    </w:p>
    <w:p w:rsidR="00DF1B6C" w:rsidRPr="00DF1B6C" w:rsidRDefault="002A5298" w:rsidP="00DF1B6C">
      <w:pPr>
        <w:pStyle w:val="a3"/>
        <w:numPr>
          <w:ilvl w:val="0"/>
          <w:numId w:val="8"/>
        </w:numPr>
        <w:ind w:left="709" w:hanging="283"/>
        <w:jc w:val="both"/>
      </w:pPr>
      <w:r w:rsidRPr="002A5298">
        <w:t>Авто</w:t>
      </w:r>
      <w:r w:rsidR="00DF1B6C">
        <w:rPr>
          <w:lang w:val="kk-KZ"/>
        </w:rPr>
        <w:t>мобиль</w:t>
      </w:r>
      <w:r w:rsidRPr="002A5298">
        <w:t xml:space="preserve"> УАЗ</w:t>
      </w:r>
      <w:r>
        <w:t xml:space="preserve"> – было передано в использование ВА в селе Петропавловка.</w:t>
      </w:r>
    </w:p>
    <w:p w:rsidR="002A5298" w:rsidRPr="002A5298" w:rsidRDefault="002A5298" w:rsidP="002A5298">
      <w:pPr>
        <w:pStyle w:val="a3"/>
        <w:numPr>
          <w:ilvl w:val="0"/>
          <w:numId w:val="8"/>
        </w:numPr>
        <w:ind w:left="709" w:hanging="283"/>
        <w:jc w:val="both"/>
      </w:pPr>
      <w:r>
        <w:t xml:space="preserve">Автомобиль </w:t>
      </w:r>
      <w:r>
        <w:rPr>
          <w:lang w:val="en-US"/>
        </w:rPr>
        <w:t>JAC</w:t>
      </w:r>
      <w:r w:rsidRPr="00DF1B6C">
        <w:t xml:space="preserve"> – </w:t>
      </w:r>
      <w:r w:rsidR="00DF1B6C">
        <w:rPr>
          <w:lang w:val="kk-KZ"/>
        </w:rPr>
        <w:t>используется скорый медицинской помощи 4 категории</w:t>
      </w:r>
    </w:p>
    <w:p w:rsidR="00DF1B6C" w:rsidRPr="00DF1B6C" w:rsidRDefault="00DF1B6C" w:rsidP="00DF1B6C">
      <w:pPr>
        <w:pStyle w:val="a3"/>
        <w:numPr>
          <w:ilvl w:val="0"/>
          <w:numId w:val="8"/>
        </w:numPr>
        <w:ind w:left="709" w:hanging="283"/>
        <w:jc w:val="both"/>
      </w:pPr>
      <w:r>
        <w:rPr>
          <w:lang w:val="kk-KZ"/>
        </w:rPr>
        <w:t>Автомобиль</w:t>
      </w:r>
      <w:r w:rsidR="002A5298">
        <w:rPr>
          <w:lang w:val="kk-KZ"/>
        </w:rPr>
        <w:t xml:space="preserve"> </w:t>
      </w:r>
      <w:r w:rsidR="002A5298">
        <w:rPr>
          <w:lang w:val="en-US"/>
        </w:rPr>
        <w:t>Hundai</w:t>
      </w:r>
      <w:r w:rsidR="002A5298" w:rsidRPr="00DF1B6C">
        <w:t xml:space="preserve"> – </w:t>
      </w:r>
      <w:r>
        <w:rPr>
          <w:lang w:val="kk-KZ"/>
        </w:rPr>
        <w:t>используется для транспортировки тяжело больных в областной центр.</w:t>
      </w:r>
    </w:p>
    <w:p w:rsidR="002A5298" w:rsidRPr="002A5298" w:rsidRDefault="00DF1B6C" w:rsidP="002A5298">
      <w:pPr>
        <w:pStyle w:val="a3"/>
        <w:numPr>
          <w:ilvl w:val="0"/>
          <w:numId w:val="8"/>
        </w:numPr>
        <w:ind w:left="709" w:hanging="283"/>
        <w:jc w:val="both"/>
      </w:pPr>
      <w:r>
        <w:rPr>
          <w:lang w:val="kk-KZ"/>
        </w:rPr>
        <w:t>П</w:t>
      </w:r>
      <w:r w:rsidR="002A5298">
        <w:rPr>
          <w:lang w:val="kk-KZ"/>
        </w:rPr>
        <w:t xml:space="preserve">ередвижной медицинский комплекс </w:t>
      </w:r>
      <w:r>
        <w:rPr>
          <w:lang w:val="kk-KZ"/>
        </w:rPr>
        <w:t>–</w:t>
      </w:r>
      <w:r w:rsidR="002A5298">
        <w:rPr>
          <w:lang w:val="kk-KZ"/>
        </w:rPr>
        <w:t xml:space="preserve"> </w:t>
      </w:r>
      <w:r>
        <w:rPr>
          <w:lang w:val="kk-KZ"/>
        </w:rPr>
        <w:t>используется для обследование населения отдаленных сельских местностей.</w:t>
      </w:r>
    </w:p>
    <w:p w:rsidR="00FF0853" w:rsidRPr="00281B21" w:rsidRDefault="00DF1B6C" w:rsidP="00DF1B6C">
      <w:pPr>
        <w:jc w:val="both"/>
        <w:rPr>
          <w:lang w:val="kk-KZ"/>
        </w:rPr>
      </w:pPr>
      <w:r w:rsidRPr="00281B21">
        <w:rPr>
          <w:lang w:val="kk-KZ"/>
        </w:rPr>
        <w:t xml:space="preserve">Также за счет областного бюджета были приобретены </w:t>
      </w:r>
      <w:r w:rsidR="00FF0853" w:rsidRPr="00281B21">
        <w:rPr>
          <w:lang w:val="kk-KZ"/>
        </w:rPr>
        <w:t>медицинские оборудование на сумму 51 273,8 тыс.тенге. Из них:</w:t>
      </w:r>
    </w:p>
    <w:p w:rsidR="00FF0853" w:rsidRPr="00281B21" w:rsidRDefault="00FF0853" w:rsidP="00FF0853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281B21">
        <w:rPr>
          <w:lang w:val="kk-KZ"/>
        </w:rPr>
        <w:t>Рентген аппарат – 41 500,0 тыс.тг</w:t>
      </w:r>
    </w:p>
    <w:p w:rsidR="00FF0853" w:rsidRPr="00281B21" w:rsidRDefault="00FF0853" w:rsidP="00FF0853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281B21">
        <w:rPr>
          <w:lang w:val="kk-KZ"/>
        </w:rPr>
        <w:t>Морозильник в морг – 3 920,0 тыс.тг</w:t>
      </w:r>
    </w:p>
    <w:p w:rsidR="00FF0853" w:rsidRPr="00281B21" w:rsidRDefault="00FF0853" w:rsidP="00FF0853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281B21">
        <w:rPr>
          <w:lang w:val="kk-KZ"/>
        </w:rPr>
        <w:t>Инфузомат – 519,8 тыс.тг</w:t>
      </w:r>
    </w:p>
    <w:p w:rsidR="00FF0853" w:rsidRPr="00281B21" w:rsidRDefault="00FF0853" w:rsidP="00FF0853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281B21">
        <w:rPr>
          <w:lang w:val="kk-KZ"/>
        </w:rPr>
        <w:t>Медицинский кровать – 2 388,0 тыс.тг</w:t>
      </w:r>
    </w:p>
    <w:p w:rsidR="00FF0853" w:rsidRPr="00281B21" w:rsidRDefault="00FF0853" w:rsidP="00FF0853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281B21">
        <w:rPr>
          <w:lang w:val="kk-KZ"/>
        </w:rPr>
        <w:t>Перфузор – 946,0 тыс.тг</w:t>
      </w:r>
    </w:p>
    <w:p w:rsidR="00FF0853" w:rsidRPr="00281B21" w:rsidRDefault="00FF0853" w:rsidP="00FF0853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281B21">
        <w:rPr>
          <w:lang w:val="kk-KZ"/>
        </w:rPr>
        <w:t>Прикроватный монитор – 2 000,0 тыс.тенге.</w:t>
      </w:r>
    </w:p>
    <w:p w:rsidR="00850E1D" w:rsidRDefault="00850E1D" w:rsidP="00850E1D">
      <w:pPr>
        <w:pStyle w:val="a3"/>
        <w:jc w:val="both"/>
        <w:rPr>
          <w:b/>
        </w:rPr>
      </w:pPr>
    </w:p>
    <w:p w:rsidR="00850E1D" w:rsidRPr="001C26F9" w:rsidRDefault="00850E1D" w:rsidP="00033BF5">
      <w:pPr>
        <w:pStyle w:val="a3"/>
        <w:numPr>
          <w:ilvl w:val="0"/>
          <w:numId w:val="7"/>
        </w:numPr>
        <w:ind w:left="0" w:firstLine="709"/>
        <w:jc w:val="both"/>
        <w:rPr>
          <w:b/>
        </w:rPr>
      </w:pPr>
      <w:r w:rsidRPr="001C26F9">
        <w:rPr>
          <w:b/>
        </w:rPr>
        <w:t xml:space="preserve">По </w:t>
      </w:r>
      <w:r>
        <w:rPr>
          <w:b/>
        </w:rPr>
        <w:t>третьему</w:t>
      </w:r>
      <w:r w:rsidRPr="001C26F9">
        <w:rPr>
          <w:b/>
        </w:rPr>
        <w:t xml:space="preserve"> вопросу: Утверждение оклада руководителей, административного персонала, </w:t>
      </w:r>
      <w:r w:rsidRPr="001C26F9">
        <w:rPr>
          <w:rFonts w:eastAsia="Calibri"/>
          <w:b/>
        </w:rPr>
        <w:t>врач</w:t>
      </w:r>
      <w:r w:rsidRPr="001C26F9">
        <w:rPr>
          <w:b/>
        </w:rPr>
        <w:t>ей</w:t>
      </w:r>
      <w:r w:rsidRPr="001C26F9">
        <w:rPr>
          <w:rFonts w:eastAsia="Calibri"/>
          <w:b/>
        </w:rPr>
        <w:t xml:space="preserve"> хирургического профиля (хирург, акушер-гинеколог, анестезиолог), </w:t>
      </w:r>
      <w:r w:rsidRPr="001C26F9">
        <w:rPr>
          <w:b/>
        </w:rPr>
        <w:t xml:space="preserve"> и </w:t>
      </w:r>
      <w:r w:rsidRPr="001C26F9">
        <w:rPr>
          <w:rFonts w:eastAsia="Calibri"/>
          <w:b/>
        </w:rPr>
        <w:t>терапевтического профиля (кардиолог, терапевт)</w:t>
      </w:r>
      <w:r w:rsidRPr="001C26F9">
        <w:rPr>
          <w:b/>
        </w:rPr>
        <w:t xml:space="preserve"> ГКП «Каргалинской РБ» на ПХВ на 2021 год.</w:t>
      </w:r>
    </w:p>
    <w:p w:rsidR="00850E1D" w:rsidRPr="00ED2072" w:rsidRDefault="00850E1D" w:rsidP="00850E1D">
      <w:pPr>
        <w:pStyle w:val="a3"/>
        <w:ind w:left="0" w:firstLine="709"/>
        <w:jc w:val="both"/>
        <w:rPr>
          <w:color w:val="333333"/>
          <w:shd w:val="clear" w:color="auto" w:fill="FFFFFF"/>
          <w:lang w:val="kk-KZ"/>
        </w:rPr>
      </w:pPr>
      <w:r w:rsidRPr="001C26F9">
        <w:rPr>
          <w:b/>
          <w:color w:val="333333"/>
          <w:shd w:val="clear" w:color="auto" w:fill="FFFFFF"/>
          <w:lang w:val="kk-KZ"/>
        </w:rPr>
        <w:t>Выступил</w:t>
      </w:r>
      <w:r w:rsidRPr="001C26F9">
        <w:rPr>
          <w:color w:val="333333"/>
          <w:shd w:val="clear" w:color="auto" w:fill="FFFFFF"/>
        </w:rPr>
        <w:t xml:space="preserve">: </w:t>
      </w:r>
      <w:r>
        <w:rPr>
          <w:color w:val="333333"/>
          <w:shd w:val="clear" w:color="auto" w:fill="FFFFFF"/>
          <w:lang w:val="kk-KZ"/>
        </w:rPr>
        <w:t>Жаржанов Б.К.</w:t>
      </w:r>
    </w:p>
    <w:p w:rsidR="00850E1D" w:rsidRPr="001C26F9" w:rsidRDefault="00850E1D" w:rsidP="00850E1D">
      <w:pPr>
        <w:pStyle w:val="a3"/>
        <w:ind w:left="0" w:firstLine="709"/>
        <w:jc w:val="both"/>
        <w:rPr>
          <w:color w:val="333333"/>
          <w:shd w:val="clear" w:color="auto" w:fill="FFFFFF"/>
        </w:rPr>
      </w:pPr>
      <w:r w:rsidRPr="001C26F9">
        <w:rPr>
          <w:color w:val="333333"/>
          <w:shd w:val="clear" w:color="auto" w:fill="FFFFFF"/>
        </w:rPr>
        <w:t>Уважаемые члены наблюдательного совета!</w:t>
      </w:r>
    </w:p>
    <w:p w:rsidR="00850E1D" w:rsidRPr="001C26F9" w:rsidRDefault="00850E1D" w:rsidP="00850E1D">
      <w:pPr>
        <w:ind w:firstLine="708"/>
        <w:jc w:val="both"/>
        <w:rPr>
          <w:color w:val="333333"/>
          <w:shd w:val="clear" w:color="auto" w:fill="FFFFFF"/>
        </w:rPr>
      </w:pPr>
      <w:r w:rsidRPr="001C26F9">
        <w:rPr>
          <w:color w:val="333333"/>
          <w:shd w:val="clear" w:color="auto" w:fill="FFFFFF"/>
        </w:rPr>
        <w:t xml:space="preserve">Принимая во внимание, дополнительное соглашение №1 от 28.01.2021 года к Отраслевому соглашению между ГУ «Управлением здравоохранения Актюбинской области», Актюбинским областным филиалом РОО «Отраслевой профессиональный союз работников системы здравоохранения «SENIM»» и Национальной палатой здравоохранения на 2020-2022 годы, в целях усиления материальной заинтересованности работников в выполнении обязательств по трудовому договору, повышения </w:t>
      </w:r>
      <w:r w:rsidRPr="001C26F9">
        <w:rPr>
          <w:color w:val="333333"/>
          <w:shd w:val="clear" w:color="auto" w:fill="FFFFFF"/>
        </w:rPr>
        <w:lastRenderedPageBreak/>
        <w:t>эффективности работников производства и качества работы, предлагаю внести изменения:</w:t>
      </w:r>
    </w:p>
    <w:p w:rsidR="00850E1D" w:rsidRPr="001C26F9" w:rsidRDefault="00850E1D" w:rsidP="00850E1D">
      <w:pPr>
        <w:ind w:firstLine="708"/>
        <w:jc w:val="both"/>
        <w:rPr>
          <w:color w:val="333333"/>
          <w:shd w:val="clear" w:color="auto" w:fill="FFFFFF"/>
        </w:rPr>
      </w:pPr>
      <w:r w:rsidRPr="001C26F9">
        <w:rPr>
          <w:color w:val="333333"/>
          <w:shd w:val="clear" w:color="auto" w:fill="FFFFFF"/>
        </w:rPr>
        <w:t xml:space="preserve">Пункт 4.2. «Положения об оплате труда работников ГКП на ПХВ «Каргалинская РБ» изложить в следующей редакции: </w:t>
      </w:r>
    </w:p>
    <w:p w:rsidR="00850E1D" w:rsidRPr="001C26F9" w:rsidRDefault="00850E1D" w:rsidP="00850E1D">
      <w:pPr>
        <w:ind w:firstLine="708"/>
        <w:jc w:val="both"/>
        <w:rPr>
          <w:color w:val="333333"/>
          <w:shd w:val="clear" w:color="auto" w:fill="FFFFFF"/>
        </w:rPr>
      </w:pPr>
      <w:r w:rsidRPr="001C26F9">
        <w:rPr>
          <w:color w:val="333333"/>
          <w:shd w:val="clear" w:color="auto" w:fill="FFFFFF"/>
        </w:rPr>
        <w:t>Принять меры по обеспечению выплаты заработной платы следующим работникам субъектов здравоохранения, финансируемых в рамках ГОБМП и в системе ОСМС с установлением следующих коэффициентов:</w:t>
      </w:r>
    </w:p>
    <w:p w:rsidR="00850E1D" w:rsidRPr="001C26F9" w:rsidRDefault="00850E1D" w:rsidP="00850E1D">
      <w:pPr>
        <w:ind w:firstLine="708"/>
        <w:jc w:val="both"/>
        <w:rPr>
          <w:color w:val="333333"/>
          <w:shd w:val="clear" w:color="auto" w:fill="FFFFFF"/>
        </w:rPr>
      </w:pPr>
      <w:r w:rsidRPr="001C26F9">
        <w:rPr>
          <w:color w:val="333333"/>
          <w:shd w:val="clear" w:color="auto" w:fill="FFFFFF"/>
        </w:rPr>
        <w:t>Специалистам высшего уровня квалификации с высшим медицинским образованием (врачи всех специальностей, зав. Отделениями (блок А, В2)): с 1 января 2021 года – 2,02, с 1 января 2022 года – 2,63, с 1 января 2023 года – 2,73;</w:t>
      </w:r>
      <w:r w:rsidRPr="001C26F9">
        <w:rPr>
          <w:color w:val="333333"/>
        </w:rPr>
        <w:br/>
      </w:r>
      <w:r w:rsidRPr="001C26F9">
        <w:rPr>
          <w:color w:val="333333"/>
          <w:shd w:val="clear" w:color="auto" w:fill="FFFFFF"/>
        </w:rPr>
        <w:t>Специалистам высшего и среднего уровня квалификации с техническим и профессиональным, послесредним, высшим медицинским и фармацевтическим образованием (блок В3, В4)  с 1 января 2021 года – 1,63, с 1 января 2022 года – 1,95, с 1 января 2023 года – 2,05;</w:t>
      </w:r>
    </w:p>
    <w:p w:rsidR="00850E1D" w:rsidRDefault="00850E1D" w:rsidP="00850E1D">
      <w:pPr>
        <w:tabs>
          <w:tab w:val="left" w:pos="360"/>
        </w:tabs>
        <w:ind w:firstLine="568"/>
        <w:jc w:val="both"/>
      </w:pPr>
      <w:r w:rsidRPr="001C26F9">
        <w:t xml:space="preserve">А также принять меры по обеспечению выплаты заработной платы следующим работникам субъектов здравоохранения, финансируемых в рамках гарантированного объема бесплатной медицинской помощи и в системе обязательного социального </w:t>
      </w:r>
    </w:p>
    <w:p w:rsidR="00850E1D" w:rsidRPr="001C26F9" w:rsidRDefault="00850E1D" w:rsidP="00850E1D">
      <w:pPr>
        <w:tabs>
          <w:tab w:val="left" w:pos="360"/>
        </w:tabs>
        <w:jc w:val="both"/>
      </w:pPr>
      <w:r w:rsidRPr="001C26F9">
        <w:t>медицинского страхования с установлением коэффициентов с 1 января 2021 года к заработной плате, предусмотренной Постановлением №1193 (без учета премий и иных стимулирующих выплат):</w:t>
      </w:r>
    </w:p>
    <w:p w:rsidR="00850E1D" w:rsidRPr="001C26F9" w:rsidRDefault="00850E1D" w:rsidP="00850E1D">
      <w:pPr>
        <w:tabs>
          <w:tab w:val="left" w:pos="360"/>
        </w:tabs>
        <w:ind w:firstLine="568"/>
        <w:jc w:val="both"/>
      </w:pPr>
      <w:r w:rsidRPr="001C26F9">
        <w:t xml:space="preserve">санитаркам </w:t>
      </w:r>
      <w:r w:rsidRPr="001C26F9">
        <w:rPr>
          <w:i/>
        </w:rPr>
        <w:t xml:space="preserve">(включая сестер-хозяек и прачек) </w:t>
      </w:r>
      <w:r w:rsidRPr="001C26F9">
        <w:t xml:space="preserve">–1,15. </w:t>
      </w:r>
    </w:p>
    <w:p w:rsidR="00850E1D" w:rsidRPr="001C26F9" w:rsidRDefault="00850E1D" w:rsidP="00850E1D">
      <w:pPr>
        <w:ind w:firstLine="708"/>
        <w:jc w:val="both"/>
        <w:rPr>
          <w:color w:val="333333"/>
          <w:shd w:val="clear" w:color="auto" w:fill="FFFFFF"/>
        </w:rPr>
      </w:pPr>
      <w:r w:rsidRPr="001C26F9">
        <w:rPr>
          <w:color w:val="333333"/>
          <w:shd w:val="clear" w:color="auto" w:fill="FFFFFF"/>
        </w:rPr>
        <w:t>Также исключить выплату коэфицентов к заработной плате следующим работникам медицинской организации:</w:t>
      </w:r>
    </w:p>
    <w:p w:rsidR="00850E1D" w:rsidRPr="001C26F9" w:rsidRDefault="00850E1D" w:rsidP="00850E1D">
      <w:pPr>
        <w:ind w:firstLine="708"/>
        <w:jc w:val="both"/>
      </w:pPr>
      <w:r w:rsidRPr="001C26F9">
        <w:t xml:space="preserve">специалистам высшего уровня квалификации </w:t>
      </w:r>
      <w:r w:rsidRPr="001C26F9">
        <w:rPr>
          <w:i/>
        </w:rPr>
        <w:t>(</w:t>
      </w:r>
      <w:r w:rsidRPr="001C26F9">
        <w:rPr>
          <w:i/>
          <w:iCs/>
        </w:rPr>
        <w:t>включая заведующих поликлиники и аптеки</w:t>
      </w:r>
      <w:r w:rsidRPr="001C26F9">
        <w:t xml:space="preserve">): высшей категории – 1,5; первой категории – 1,47; второй категории – 1,42; без категории – 1,38; </w:t>
      </w:r>
    </w:p>
    <w:p w:rsidR="00850E1D" w:rsidRPr="001C26F9" w:rsidRDefault="00850E1D" w:rsidP="00850E1D">
      <w:pPr>
        <w:tabs>
          <w:tab w:val="left" w:pos="360"/>
        </w:tabs>
        <w:ind w:firstLine="568"/>
        <w:jc w:val="both"/>
      </w:pPr>
      <w:r w:rsidRPr="001C26F9">
        <w:t>специалистам высшего и среднего уровня квалификации</w:t>
      </w:r>
      <w:r w:rsidRPr="001C26F9">
        <w:rPr>
          <w:i/>
        </w:rPr>
        <w:t>(включая старших медицинских сестер, специалистов лаборатории, фармацевтов и химик аналитиков</w:t>
      </w:r>
      <w:r w:rsidRPr="001C26F9">
        <w:t xml:space="preserve">): высшей категории -1,35; первой категории -1,33; второй категории – 1,3; без категории –1,29; </w:t>
      </w:r>
    </w:p>
    <w:p w:rsidR="00850E1D" w:rsidRPr="001C26F9" w:rsidRDefault="00850E1D" w:rsidP="00850E1D">
      <w:pPr>
        <w:pStyle w:val="a3"/>
        <w:ind w:left="0" w:firstLine="709"/>
        <w:jc w:val="both"/>
      </w:pPr>
      <w:r w:rsidRPr="001C26F9">
        <w:rPr>
          <w:b/>
        </w:rPr>
        <w:t xml:space="preserve">-  </w:t>
      </w:r>
      <w:r w:rsidRPr="001C26F9">
        <w:t>Фонд оплаты труда руководителя, его заместителей , главного бухгалтера  ГКП "Каргалинская  районная больница" на ПХВ утвердить согласно нижеследующей таблице:</w:t>
      </w:r>
    </w:p>
    <w:tbl>
      <w:tblPr>
        <w:tblW w:w="9227" w:type="dxa"/>
        <w:tblInd w:w="95" w:type="dxa"/>
        <w:tblLayout w:type="fixed"/>
        <w:tblLook w:val="04A0"/>
      </w:tblPr>
      <w:tblGrid>
        <w:gridCol w:w="439"/>
        <w:gridCol w:w="2163"/>
        <w:gridCol w:w="1664"/>
        <w:gridCol w:w="1192"/>
        <w:gridCol w:w="2493"/>
        <w:gridCol w:w="1276"/>
      </w:tblGrid>
      <w:tr w:rsidR="00850E1D" w:rsidRPr="00470892" w:rsidTr="00D86C62">
        <w:trPr>
          <w:trHeight w:val="1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Оклад, доплаты и надбавки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Стимулирующие надбавки (за счет сложившейся экономии бюджетных средств и платных медицинских 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Итого должностной оклад</w:t>
            </w:r>
          </w:p>
        </w:tc>
      </w:tr>
      <w:tr w:rsidR="00850E1D" w:rsidRPr="00470892" w:rsidTr="00D86C6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Главный врач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Жаржанов Берик Куандыкович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219 841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321 201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541 042</w:t>
            </w:r>
          </w:p>
        </w:tc>
      </w:tr>
      <w:tr w:rsidR="00850E1D" w:rsidRPr="00470892" w:rsidTr="00D86C62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Зам главного врача по лечебно - профилактической работе части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rPr>
                <w:color w:val="000000"/>
                <w:sz w:val="20"/>
                <w:szCs w:val="20"/>
              </w:rPr>
            </w:pPr>
            <w:r w:rsidRPr="00470892">
              <w:rPr>
                <w:color w:val="000000"/>
                <w:sz w:val="20"/>
                <w:szCs w:val="20"/>
              </w:rPr>
              <w:t>Кзылбасова Тогжан Биляевна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217 417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313 768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531 185</w:t>
            </w:r>
          </w:p>
        </w:tc>
      </w:tr>
      <w:tr w:rsidR="00850E1D" w:rsidRPr="00470892" w:rsidTr="00D86C62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Зам главного врача по организационно - методической работе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Сексенбаева Жазира Кайратовна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196 030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288 284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484 314</w:t>
            </w:r>
          </w:p>
        </w:tc>
      </w:tr>
      <w:tr w:rsidR="00850E1D" w:rsidRPr="00470892" w:rsidTr="00D86C6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1D" w:rsidRPr="00470892" w:rsidRDefault="00850E1D" w:rsidP="00D86C62">
            <w:pPr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Шанаева Наргиза Талгатовна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103 368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328 899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432 267</w:t>
            </w:r>
          </w:p>
        </w:tc>
      </w:tr>
      <w:tr w:rsidR="00850E1D" w:rsidRPr="00470892" w:rsidTr="00D86C62">
        <w:trPr>
          <w:trHeight w:val="39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sz w:val="20"/>
                <w:szCs w:val="20"/>
              </w:rPr>
            </w:pPr>
            <w:r w:rsidRPr="00470892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736 656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1 252 152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1D" w:rsidRPr="00470892" w:rsidRDefault="00850E1D" w:rsidP="00D86C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892">
              <w:rPr>
                <w:b/>
                <w:bCs/>
                <w:sz w:val="20"/>
                <w:szCs w:val="20"/>
              </w:rPr>
              <w:t>1 988 808</w:t>
            </w:r>
          </w:p>
        </w:tc>
      </w:tr>
    </w:tbl>
    <w:p w:rsidR="00850E1D" w:rsidRPr="001C26F9" w:rsidRDefault="00850E1D" w:rsidP="00850E1D">
      <w:pPr>
        <w:tabs>
          <w:tab w:val="left" w:pos="709"/>
        </w:tabs>
        <w:jc w:val="both"/>
      </w:pPr>
      <w:r w:rsidRPr="001C26F9">
        <w:tab/>
        <w:t>-</w:t>
      </w:r>
      <w:r>
        <w:rPr>
          <w:lang w:val="kk-KZ"/>
        </w:rPr>
        <w:t xml:space="preserve"> Т</w:t>
      </w:r>
      <w:r w:rsidRPr="001C26F9">
        <w:rPr>
          <w:lang w:val="kk-KZ"/>
        </w:rPr>
        <w:t xml:space="preserve">акже, </w:t>
      </w:r>
      <w:r w:rsidRPr="001C26F9">
        <w:t xml:space="preserve">В целях оказания своевременной, квалифицированной, неотложной медицинской помощи в любое время суток сельскому населению района врачам хирургического профиля (хирург, акушер-гинеколог, анестезиолог), терапевтического </w:t>
      </w:r>
      <w:r w:rsidRPr="001C26F9">
        <w:lastRenderedPageBreak/>
        <w:t xml:space="preserve">профиля (кардиолог, терапевт) установить повышение размеры окладов за напряженный труд в размере не более 50% заработной платы, </w:t>
      </w:r>
      <w:r>
        <w:t>включая</w:t>
      </w:r>
      <w:r w:rsidRPr="001C26F9">
        <w:t xml:space="preserve"> все надбавками. </w:t>
      </w:r>
    </w:p>
    <w:p w:rsidR="00850E1D" w:rsidRDefault="00850E1D" w:rsidP="00850E1D">
      <w:pPr>
        <w:tabs>
          <w:tab w:val="left" w:pos="709"/>
        </w:tabs>
        <w:jc w:val="both"/>
        <w:rPr>
          <w:lang w:val="kk-KZ"/>
        </w:rPr>
      </w:pPr>
      <w:r w:rsidRPr="001C26F9">
        <w:tab/>
        <w:t>-Работникам организационно-методического отдела, бухгалтерии производить доплату в размере не более 50% за увеличение объема работы.</w:t>
      </w:r>
      <w:r>
        <w:rPr>
          <w:lang w:val="kk-KZ"/>
        </w:rPr>
        <w:t xml:space="preserve"> </w:t>
      </w:r>
    </w:p>
    <w:p w:rsidR="00850E1D" w:rsidRPr="00470892" w:rsidRDefault="00850E1D" w:rsidP="00850E1D">
      <w:pPr>
        <w:ind w:right="-5" w:firstLine="708"/>
        <w:jc w:val="both"/>
      </w:pPr>
      <w:r>
        <w:rPr>
          <w:lang w:val="kk-KZ"/>
        </w:rPr>
        <w:t xml:space="preserve">Также хотелось бы добавить что </w:t>
      </w:r>
      <w:r w:rsidRPr="00470892">
        <w:t xml:space="preserve">в случае если временная нетрудоспособность связанна с заболеваниями, приводящие к инвалидизации (онкозаболевания, сердечно-сосудистые, туберкулез), то за счет экономии бюджетных средств до установления группы инвалидности в целях социальной защиты оплачивать больничный лист в размере 100 % заработной платы, а во всех остальных случаях социальное пособие выплачивается из расчета среднемесячной заработной платы, но не более </w:t>
      </w:r>
      <w:r w:rsidRPr="00470892">
        <w:rPr>
          <w:lang w:val="kk-KZ"/>
        </w:rPr>
        <w:t>пятьнадцатик</w:t>
      </w:r>
      <w:r w:rsidRPr="00470892">
        <w:t xml:space="preserve">ратной величины месячного расчетного показателя. </w:t>
      </w:r>
    </w:p>
    <w:p w:rsidR="00850E1D" w:rsidRPr="001C26F9" w:rsidRDefault="00850E1D" w:rsidP="00850E1D">
      <w:pPr>
        <w:pStyle w:val="a3"/>
        <w:ind w:left="0" w:firstLine="709"/>
        <w:jc w:val="both"/>
      </w:pPr>
      <w:r w:rsidRPr="00470892">
        <w:t xml:space="preserve">На основании </w:t>
      </w:r>
      <w:r w:rsidRPr="00470892">
        <w:rPr>
          <w:lang w:val="kk-KZ"/>
        </w:rPr>
        <w:t>вышеиз</w:t>
      </w:r>
      <w:r w:rsidRPr="00470892">
        <w:t>ложенного</w:t>
      </w:r>
      <w:r w:rsidRPr="001C26F9">
        <w:t xml:space="preserve">, считаю возможным, </w:t>
      </w:r>
      <w:r w:rsidRPr="001C26F9">
        <w:rPr>
          <w:lang w:val="kk-KZ"/>
        </w:rPr>
        <w:t xml:space="preserve">утвердить </w:t>
      </w:r>
      <w:r w:rsidRPr="001C26F9">
        <w:t xml:space="preserve">оклады руководителей, административного персонала, </w:t>
      </w:r>
      <w:r w:rsidRPr="001C26F9">
        <w:rPr>
          <w:rFonts w:eastAsia="Calibri"/>
        </w:rPr>
        <w:t>врач</w:t>
      </w:r>
      <w:r w:rsidRPr="001C26F9">
        <w:t>ей</w:t>
      </w:r>
      <w:r w:rsidRPr="001C26F9">
        <w:rPr>
          <w:rFonts w:eastAsia="Calibri"/>
        </w:rPr>
        <w:t xml:space="preserve"> хирургического профиля (хирург, акушер-гинеколог, анестезиолог), </w:t>
      </w:r>
      <w:r w:rsidRPr="001C26F9">
        <w:t xml:space="preserve"> и </w:t>
      </w:r>
      <w:r w:rsidRPr="001C26F9">
        <w:rPr>
          <w:rFonts w:eastAsia="Calibri"/>
        </w:rPr>
        <w:t>терапевтического профиля (кардиолог, терапевт)</w:t>
      </w:r>
      <w:r w:rsidRPr="001C26F9">
        <w:t xml:space="preserve"> ГКП «Каргалинской РБ» на ПХВ на 2021 год.</w:t>
      </w:r>
    </w:p>
    <w:p w:rsidR="00850E1D" w:rsidRPr="001C26F9" w:rsidRDefault="00850E1D" w:rsidP="00850E1D">
      <w:pPr>
        <w:ind w:firstLine="708"/>
        <w:jc w:val="both"/>
      </w:pPr>
      <w:r w:rsidRPr="001C26F9">
        <w:t>Вносится для принятия решения.</w:t>
      </w:r>
    </w:p>
    <w:p w:rsidR="00850E1D" w:rsidRDefault="00850E1D" w:rsidP="00850E1D">
      <w:pPr>
        <w:pStyle w:val="a3"/>
        <w:ind w:left="0" w:firstLine="709"/>
        <w:jc w:val="both"/>
      </w:pPr>
      <w:r w:rsidRPr="001C26F9">
        <w:t xml:space="preserve">Поступило предложение провести голосование за </w:t>
      </w:r>
      <w:r w:rsidRPr="001C26F9">
        <w:rPr>
          <w:lang w:val="kk-KZ"/>
        </w:rPr>
        <w:t xml:space="preserve">утверждение </w:t>
      </w:r>
      <w:r w:rsidRPr="001C26F9">
        <w:t xml:space="preserve">окладов руководителей, административного персонала, </w:t>
      </w:r>
      <w:r w:rsidRPr="001C26F9">
        <w:rPr>
          <w:rFonts w:eastAsia="Calibri"/>
        </w:rPr>
        <w:t>врач</w:t>
      </w:r>
      <w:r w:rsidRPr="001C26F9">
        <w:t>ей</w:t>
      </w:r>
      <w:r w:rsidRPr="001C26F9">
        <w:rPr>
          <w:rFonts w:eastAsia="Calibri"/>
        </w:rPr>
        <w:t xml:space="preserve"> хирургического профиля (хирург, акушер-гинеколог, анестезиолог), </w:t>
      </w:r>
      <w:r w:rsidRPr="001C26F9">
        <w:t xml:space="preserve"> и </w:t>
      </w:r>
      <w:r w:rsidRPr="001C26F9">
        <w:rPr>
          <w:rFonts w:eastAsia="Calibri"/>
        </w:rPr>
        <w:t>терапевтического профиля (кардиолог, терапевт)</w:t>
      </w:r>
      <w:r w:rsidRPr="001C26F9">
        <w:t xml:space="preserve"> ГКП «Каргалинской РБ» на ПХВ на 2021 год.</w:t>
      </w:r>
    </w:p>
    <w:p w:rsidR="00850E1D" w:rsidRPr="001C26F9" w:rsidRDefault="00850E1D" w:rsidP="00850E1D">
      <w:pPr>
        <w:pStyle w:val="a3"/>
        <w:ind w:left="0" w:firstLine="709"/>
        <w:jc w:val="both"/>
      </w:pPr>
    </w:p>
    <w:p w:rsidR="00850E1D" w:rsidRPr="001C26F9" w:rsidRDefault="00850E1D" w:rsidP="00850E1D">
      <w:pPr>
        <w:ind w:firstLine="708"/>
        <w:jc w:val="both"/>
        <w:rPr>
          <w:b/>
        </w:rPr>
      </w:pPr>
      <w:r w:rsidRPr="001C26F9">
        <w:rPr>
          <w:b/>
        </w:rPr>
        <w:t>Проголосовали:</w:t>
      </w:r>
    </w:p>
    <w:p w:rsidR="00850E1D" w:rsidRPr="001C26F9" w:rsidRDefault="00850E1D" w:rsidP="00850E1D">
      <w:pPr>
        <w:jc w:val="both"/>
        <w:rPr>
          <w:lang w:val="kk-KZ"/>
        </w:rPr>
      </w:pPr>
      <w:r w:rsidRPr="001C26F9">
        <w:t>«За» - 6 голос</w:t>
      </w:r>
      <w:r w:rsidRPr="001C26F9">
        <w:rPr>
          <w:lang w:val="kk-KZ"/>
        </w:rPr>
        <w:t>а.</w:t>
      </w:r>
    </w:p>
    <w:p w:rsidR="00850E1D" w:rsidRPr="001C26F9" w:rsidRDefault="00850E1D" w:rsidP="00850E1D">
      <w:pPr>
        <w:jc w:val="both"/>
      </w:pPr>
      <w:r w:rsidRPr="001C26F9">
        <w:t>«Против» - 0 голосов.</w:t>
      </w:r>
    </w:p>
    <w:p w:rsidR="00850E1D" w:rsidRPr="001C26F9" w:rsidRDefault="00850E1D" w:rsidP="00850E1D">
      <w:pPr>
        <w:jc w:val="both"/>
      </w:pPr>
      <w:r w:rsidRPr="001C26F9">
        <w:t>«Воздержался» - 0 голосов.</w:t>
      </w:r>
    </w:p>
    <w:p w:rsidR="00850E1D" w:rsidRPr="001C26F9" w:rsidRDefault="00850E1D" w:rsidP="00850E1D">
      <w:pPr>
        <w:pStyle w:val="a3"/>
        <w:rPr>
          <w:b/>
        </w:rPr>
      </w:pPr>
      <w:r w:rsidRPr="001C26F9">
        <w:t>Решение принято – единогласно.</w:t>
      </w:r>
    </w:p>
    <w:p w:rsidR="00F45418" w:rsidRDefault="00F45418" w:rsidP="00281B21">
      <w:pPr>
        <w:pStyle w:val="a3"/>
        <w:jc w:val="both"/>
        <w:rPr>
          <w:lang w:val="kk-KZ"/>
        </w:rPr>
      </w:pPr>
    </w:p>
    <w:p w:rsidR="00281B21" w:rsidRPr="00281B21" w:rsidRDefault="00281B21" w:rsidP="00281B21">
      <w:pPr>
        <w:pStyle w:val="a3"/>
        <w:jc w:val="both"/>
        <w:rPr>
          <w:lang w:val="kk-KZ"/>
        </w:rPr>
      </w:pPr>
      <w:r w:rsidRPr="00281B21">
        <w:rPr>
          <w:lang w:val="kk-KZ"/>
        </w:rPr>
        <w:t>Уважаемые члены наблюдательного совета благодарю Вас за участие.</w:t>
      </w:r>
    </w:p>
    <w:p w:rsidR="002A5298" w:rsidRPr="00342737" w:rsidRDefault="002A5298" w:rsidP="00B33D55">
      <w:pPr>
        <w:jc w:val="center"/>
        <w:rPr>
          <w:b/>
          <w:highlight w:val="yellow"/>
        </w:rPr>
      </w:pPr>
    </w:p>
    <w:p w:rsidR="00342737" w:rsidRPr="00342737" w:rsidRDefault="00342737" w:rsidP="00B33D55">
      <w:pPr>
        <w:jc w:val="center"/>
        <w:rPr>
          <w:b/>
          <w:highlight w:val="yellow"/>
        </w:rPr>
      </w:pP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>Председатель Наблюдательного совета</w:t>
      </w:r>
      <w:r w:rsidR="000D39CB" w:rsidRPr="001C26F9">
        <w:rPr>
          <w:b/>
        </w:rPr>
        <w:t>:</w:t>
      </w:r>
      <w:r w:rsidR="00671B7E" w:rsidRPr="001C26F9">
        <w:rPr>
          <w:b/>
        </w:rPr>
        <w:tab/>
      </w:r>
      <w:r w:rsidRPr="001C26F9">
        <w:rPr>
          <w:b/>
        </w:rPr>
        <w:t>____________</w:t>
      </w:r>
      <w:r w:rsidR="000D39CB" w:rsidRPr="001C26F9">
        <w:rPr>
          <w:b/>
        </w:rPr>
        <w:tab/>
      </w:r>
      <w:r w:rsidR="000E43AA" w:rsidRPr="001C26F9">
        <w:rPr>
          <w:b/>
        </w:rPr>
        <w:t>Острецова Т.П.</w:t>
      </w:r>
    </w:p>
    <w:p w:rsidR="000D39CB" w:rsidRPr="001C26F9" w:rsidRDefault="000D39CB" w:rsidP="00C813BC">
      <w:pPr>
        <w:jc w:val="both"/>
        <w:rPr>
          <w:b/>
        </w:rPr>
      </w:pPr>
    </w:p>
    <w:p w:rsidR="00C813BC" w:rsidRPr="001C26F9" w:rsidRDefault="00C813BC" w:rsidP="000D39CB">
      <w:pPr>
        <w:jc w:val="both"/>
        <w:rPr>
          <w:b/>
        </w:rPr>
      </w:pPr>
      <w:r w:rsidRPr="001C26F9">
        <w:rPr>
          <w:b/>
        </w:rPr>
        <w:t>Члены Наблюдательного совета:</w:t>
      </w:r>
      <w:r w:rsidR="000D39CB" w:rsidRPr="001C26F9">
        <w:rPr>
          <w:b/>
        </w:rPr>
        <w:tab/>
      </w:r>
      <w:r w:rsidR="000D39CB" w:rsidRPr="001C26F9">
        <w:rPr>
          <w:b/>
        </w:rPr>
        <w:tab/>
      </w:r>
      <w:r w:rsidRPr="001C26F9">
        <w:rPr>
          <w:b/>
        </w:rPr>
        <w:t>____________</w:t>
      </w:r>
      <w:r w:rsidR="000D39CB" w:rsidRPr="001C26F9">
        <w:rPr>
          <w:b/>
        </w:rPr>
        <w:tab/>
      </w:r>
      <w:r w:rsidR="000E43AA" w:rsidRPr="001C26F9">
        <w:rPr>
          <w:b/>
        </w:rPr>
        <w:t>Куандыкулы Е.</w:t>
      </w: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</w:p>
    <w:p w:rsidR="00C813BC" w:rsidRPr="001C26F9" w:rsidRDefault="00C813BC" w:rsidP="000D39CB">
      <w:pPr>
        <w:ind w:left="4248" w:firstLine="708"/>
        <w:jc w:val="both"/>
        <w:rPr>
          <w:b/>
        </w:rPr>
      </w:pPr>
      <w:r w:rsidRPr="001C26F9">
        <w:rPr>
          <w:b/>
        </w:rPr>
        <w:t>____________</w:t>
      </w:r>
      <w:r w:rsidR="000D39CB" w:rsidRPr="001C26F9">
        <w:rPr>
          <w:b/>
        </w:rPr>
        <w:tab/>
      </w:r>
      <w:r w:rsidR="000E43AA" w:rsidRPr="001C26F9">
        <w:rPr>
          <w:b/>
        </w:rPr>
        <w:t>Жакенов Т.</w:t>
      </w:r>
    </w:p>
    <w:p w:rsidR="00C813BC" w:rsidRPr="001C26F9" w:rsidRDefault="00C813BC" w:rsidP="00C813BC">
      <w:pPr>
        <w:jc w:val="both"/>
        <w:rPr>
          <w:b/>
        </w:rPr>
      </w:pP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  <w:t>____________</w:t>
      </w:r>
      <w:r w:rsidR="000D39CB" w:rsidRPr="001C26F9">
        <w:rPr>
          <w:b/>
        </w:rPr>
        <w:tab/>
      </w:r>
      <w:r w:rsidR="000E43AA" w:rsidRPr="001C26F9">
        <w:rPr>
          <w:b/>
        </w:rPr>
        <w:t>Дускеева З.А.</w:t>
      </w:r>
    </w:p>
    <w:p w:rsidR="00C813BC" w:rsidRPr="001C26F9" w:rsidRDefault="00C813BC" w:rsidP="00C813BC">
      <w:pPr>
        <w:jc w:val="both"/>
        <w:rPr>
          <w:b/>
        </w:rPr>
      </w:pP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  <w:t>____________</w:t>
      </w:r>
      <w:r w:rsidR="000D39CB" w:rsidRPr="001C26F9">
        <w:rPr>
          <w:b/>
        </w:rPr>
        <w:tab/>
      </w:r>
      <w:r w:rsidR="000E43AA" w:rsidRPr="001C26F9">
        <w:rPr>
          <w:b/>
        </w:rPr>
        <w:t>Жаржанов Б.К.</w:t>
      </w:r>
    </w:p>
    <w:p w:rsidR="000E43AA" w:rsidRPr="001C26F9" w:rsidRDefault="000E43AA" w:rsidP="00C813BC">
      <w:pPr>
        <w:jc w:val="both"/>
        <w:rPr>
          <w:b/>
        </w:rPr>
      </w:pP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  <w:t>____________</w:t>
      </w:r>
      <w:r w:rsidR="000D39CB" w:rsidRPr="001C26F9">
        <w:rPr>
          <w:b/>
        </w:rPr>
        <w:tab/>
      </w:r>
      <w:r w:rsidRPr="001C26F9">
        <w:rPr>
          <w:b/>
        </w:rPr>
        <w:t>Елентаев Б.А.</w:t>
      </w:r>
    </w:p>
    <w:p w:rsidR="00C813BC" w:rsidRPr="001C26F9" w:rsidRDefault="00C813BC" w:rsidP="00C813BC">
      <w:pPr>
        <w:jc w:val="both"/>
        <w:rPr>
          <w:b/>
        </w:rPr>
      </w:pPr>
    </w:p>
    <w:p w:rsidR="00C813BC" w:rsidRPr="001C26F9" w:rsidRDefault="00C813BC" w:rsidP="00C813BC">
      <w:pPr>
        <w:jc w:val="both"/>
        <w:rPr>
          <w:b/>
        </w:rPr>
      </w:pP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  <w:r w:rsidRPr="001C26F9">
        <w:rPr>
          <w:b/>
        </w:rPr>
        <w:tab/>
      </w:r>
    </w:p>
    <w:p w:rsidR="00C813BC" w:rsidRPr="001C26F9" w:rsidRDefault="00C813BC" w:rsidP="00DB56B8">
      <w:pPr>
        <w:jc w:val="both"/>
        <w:rPr>
          <w:b/>
        </w:rPr>
      </w:pPr>
      <w:r w:rsidRPr="001C26F9">
        <w:rPr>
          <w:b/>
        </w:rPr>
        <w:t xml:space="preserve">Секретарь Наблюдательного совета       </w:t>
      </w:r>
      <w:r w:rsidR="000D39CB" w:rsidRPr="001C26F9">
        <w:rPr>
          <w:b/>
        </w:rPr>
        <w:tab/>
      </w:r>
      <w:r w:rsidRPr="001C26F9">
        <w:rPr>
          <w:b/>
        </w:rPr>
        <w:t>____________</w:t>
      </w:r>
      <w:r w:rsidR="000D39CB" w:rsidRPr="001C26F9">
        <w:rPr>
          <w:b/>
        </w:rPr>
        <w:tab/>
      </w:r>
      <w:r w:rsidR="00671B7E" w:rsidRPr="001C26F9">
        <w:rPr>
          <w:b/>
        </w:rPr>
        <w:t>Мысаев А.Ж</w:t>
      </w:r>
      <w:r w:rsidR="007626B8" w:rsidRPr="001C26F9">
        <w:rPr>
          <w:b/>
        </w:rPr>
        <w:t>.</w:t>
      </w:r>
    </w:p>
    <w:sectPr w:rsidR="00C813BC" w:rsidRPr="001C26F9" w:rsidSect="00B33F5A">
      <w:headerReference w:type="default" r:id="rId8"/>
      <w:pgSz w:w="11906" w:h="16838"/>
      <w:pgMar w:top="851" w:right="99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6B" w:rsidRDefault="004B756B" w:rsidP="00B9321E">
      <w:r>
        <w:separator/>
      </w:r>
    </w:p>
  </w:endnote>
  <w:endnote w:type="continuationSeparator" w:id="1">
    <w:p w:rsidR="004B756B" w:rsidRDefault="004B756B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6B" w:rsidRDefault="004B756B" w:rsidP="00B9321E">
      <w:r>
        <w:separator/>
      </w:r>
    </w:p>
  </w:footnote>
  <w:footnote w:type="continuationSeparator" w:id="1">
    <w:p w:rsidR="004B756B" w:rsidRDefault="004B756B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3B0C93" w:rsidRDefault="0055558B">
        <w:pPr>
          <w:pStyle w:val="ab"/>
          <w:jc w:val="center"/>
        </w:pPr>
        <w:fldSimple w:instr="PAGE   \* MERGEFORMAT">
          <w:r w:rsidR="005C7802">
            <w:rPr>
              <w:noProof/>
            </w:rPr>
            <w:t>3</w:t>
          </w:r>
        </w:fldSimple>
      </w:p>
    </w:sdtContent>
  </w:sdt>
  <w:p w:rsidR="003B0C93" w:rsidRDefault="003B0C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E46ACB"/>
    <w:multiLevelType w:val="hybridMultilevel"/>
    <w:tmpl w:val="17CEB1C8"/>
    <w:lvl w:ilvl="0" w:tplc="0046F9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55C49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094E"/>
    <w:multiLevelType w:val="hybridMultilevel"/>
    <w:tmpl w:val="00A4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87AA7"/>
    <w:multiLevelType w:val="hybridMultilevel"/>
    <w:tmpl w:val="4F7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215F3"/>
    <w:multiLevelType w:val="hybridMultilevel"/>
    <w:tmpl w:val="9AAE94FC"/>
    <w:lvl w:ilvl="0" w:tplc="AEF45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C70818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C126A"/>
    <w:multiLevelType w:val="hybridMultilevel"/>
    <w:tmpl w:val="90C2057C"/>
    <w:lvl w:ilvl="0" w:tplc="786C2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7E726F"/>
    <w:multiLevelType w:val="hybridMultilevel"/>
    <w:tmpl w:val="98E030D0"/>
    <w:lvl w:ilvl="0" w:tplc="CB16A0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48610AD"/>
    <w:multiLevelType w:val="hybridMultilevel"/>
    <w:tmpl w:val="18946A26"/>
    <w:lvl w:ilvl="0" w:tplc="CE426D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07BDC"/>
    <w:rsid w:val="0001333F"/>
    <w:rsid w:val="000136C3"/>
    <w:rsid w:val="00022D2E"/>
    <w:rsid w:val="000232ED"/>
    <w:rsid w:val="000279C0"/>
    <w:rsid w:val="0003160F"/>
    <w:rsid w:val="00033BF5"/>
    <w:rsid w:val="000345A9"/>
    <w:rsid w:val="000414A8"/>
    <w:rsid w:val="00041E95"/>
    <w:rsid w:val="00044964"/>
    <w:rsid w:val="00057073"/>
    <w:rsid w:val="00065E9B"/>
    <w:rsid w:val="0006796C"/>
    <w:rsid w:val="00071E4E"/>
    <w:rsid w:val="00073CE8"/>
    <w:rsid w:val="00076202"/>
    <w:rsid w:val="00081775"/>
    <w:rsid w:val="0008610F"/>
    <w:rsid w:val="00087BB4"/>
    <w:rsid w:val="000A5D7B"/>
    <w:rsid w:val="000A7AD4"/>
    <w:rsid w:val="000B566B"/>
    <w:rsid w:val="000D03CB"/>
    <w:rsid w:val="000D1310"/>
    <w:rsid w:val="000D1946"/>
    <w:rsid w:val="000D39CB"/>
    <w:rsid w:val="000E43AA"/>
    <w:rsid w:val="000E67EB"/>
    <w:rsid w:val="000E774A"/>
    <w:rsid w:val="000F367D"/>
    <w:rsid w:val="000F4850"/>
    <w:rsid w:val="000F486D"/>
    <w:rsid w:val="0010553B"/>
    <w:rsid w:val="00107F2B"/>
    <w:rsid w:val="00122331"/>
    <w:rsid w:val="00123576"/>
    <w:rsid w:val="001251AE"/>
    <w:rsid w:val="001279DC"/>
    <w:rsid w:val="00131226"/>
    <w:rsid w:val="00140428"/>
    <w:rsid w:val="001438DE"/>
    <w:rsid w:val="0014609A"/>
    <w:rsid w:val="0015487C"/>
    <w:rsid w:val="0015677E"/>
    <w:rsid w:val="0016417F"/>
    <w:rsid w:val="0017019B"/>
    <w:rsid w:val="00171082"/>
    <w:rsid w:val="001803AF"/>
    <w:rsid w:val="001838CE"/>
    <w:rsid w:val="00185CA4"/>
    <w:rsid w:val="001918FB"/>
    <w:rsid w:val="00196574"/>
    <w:rsid w:val="001974DE"/>
    <w:rsid w:val="001A7076"/>
    <w:rsid w:val="001B25AF"/>
    <w:rsid w:val="001B3F20"/>
    <w:rsid w:val="001B4B15"/>
    <w:rsid w:val="001B50FE"/>
    <w:rsid w:val="001C0C8D"/>
    <w:rsid w:val="001C26F9"/>
    <w:rsid w:val="001C5791"/>
    <w:rsid w:val="001C7D03"/>
    <w:rsid w:val="001D458A"/>
    <w:rsid w:val="001D754C"/>
    <w:rsid w:val="001E473A"/>
    <w:rsid w:val="001F206D"/>
    <w:rsid w:val="00205AF1"/>
    <w:rsid w:val="00216474"/>
    <w:rsid w:val="00216D09"/>
    <w:rsid w:val="002200C8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81B21"/>
    <w:rsid w:val="00283BAE"/>
    <w:rsid w:val="00286024"/>
    <w:rsid w:val="002909D2"/>
    <w:rsid w:val="0029695C"/>
    <w:rsid w:val="002A0A7E"/>
    <w:rsid w:val="002A1B31"/>
    <w:rsid w:val="002A5298"/>
    <w:rsid w:val="002B0441"/>
    <w:rsid w:val="002B2221"/>
    <w:rsid w:val="002B4B3B"/>
    <w:rsid w:val="002D0E0E"/>
    <w:rsid w:val="002E0343"/>
    <w:rsid w:val="002E18EF"/>
    <w:rsid w:val="002F4E52"/>
    <w:rsid w:val="0030091F"/>
    <w:rsid w:val="003056FE"/>
    <w:rsid w:val="003069F2"/>
    <w:rsid w:val="00316615"/>
    <w:rsid w:val="00316F2B"/>
    <w:rsid w:val="003226ED"/>
    <w:rsid w:val="0032423B"/>
    <w:rsid w:val="00330728"/>
    <w:rsid w:val="003345F9"/>
    <w:rsid w:val="003355A6"/>
    <w:rsid w:val="00342737"/>
    <w:rsid w:val="00344D56"/>
    <w:rsid w:val="003608A8"/>
    <w:rsid w:val="0036228C"/>
    <w:rsid w:val="00366615"/>
    <w:rsid w:val="003718C6"/>
    <w:rsid w:val="00377EF6"/>
    <w:rsid w:val="00377FEB"/>
    <w:rsid w:val="003916E4"/>
    <w:rsid w:val="00396235"/>
    <w:rsid w:val="003A4D2E"/>
    <w:rsid w:val="003A5031"/>
    <w:rsid w:val="003A621D"/>
    <w:rsid w:val="003A7D03"/>
    <w:rsid w:val="003B0C93"/>
    <w:rsid w:val="003B6BEB"/>
    <w:rsid w:val="003C0895"/>
    <w:rsid w:val="003C156E"/>
    <w:rsid w:val="003C6448"/>
    <w:rsid w:val="003C7549"/>
    <w:rsid w:val="003D4CF7"/>
    <w:rsid w:val="003D7DBD"/>
    <w:rsid w:val="003E4BF3"/>
    <w:rsid w:val="0040776A"/>
    <w:rsid w:val="004105AA"/>
    <w:rsid w:val="004114F2"/>
    <w:rsid w:val="0043400A"/>
    <w:rsid w:val="004365C9"/>
    <w:rsid w:val="00440085"/>
    <w:rsid w:val="00440DC0"/>
    <w:rsid w:val="00453880"/>
    <w:rsid w:val="00460E19"/>
    <w:rsid w:val="00461118"/>
    <w:rsid w:val="00465218"/>
    <w:rsid w:val="00470892"/>
    <w:rsid w:val="00477C7C"/>
    <w:rsid w:val="00480C48"/>
    <w:rsid w:val="004829B7"/>
    <w:rsid w:val="00484E49"/>
    <w:rsid w:val="004854B4"/>
    <w:rsid w:val="004A54DB"/>
    <w:rsid w:val="004A5AD4"/>
    <w:rsid w:val="004A786B"/>
    <w:rsid w:val="004B3526"/>
    <w:rsid w:val="004B756B"/>
    <w:rsid w:val="004C6530"/>
    <w:rsid w:val="004D5FDE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50951"/>
    <w:rsid w:val="00552648"/>
    <w:rsid w:val="0055558B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C7802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20BA6"/>
    <w:rsid w:val="00622893"/>
    <w:rsid w:val="006245EB"/>
    <w:rsid w:val="006314C3"/>
    <w:rsid w:val="006413B9"/>
    <w:rsid w:val="00644042"/>
    <w:rsid w:val="00644E0A"/>
    <w:rsid w:val="00644F28"/>
    <w:rsid w:val="006606B6"/>
    <w:rsid w:val="0067045C"/>
    <w:rsid w:val="00671B7E"/>
    <w:rsid w:val="00677737"/>
    <w:rsid w:val="0068056F"/>
    <w:rsid w:val="00681B7C"/>
    <w:rsid w:val="00682A54"/>
    <w:rsid w:val="006841CC"/>
    <w:rsid w:val="00690D75"/>
    <w:rsid w:val="006A28CD"/>
    <w:rsid w:val="006A2C55"/>
    <w:rsid w:val="006B1944"/>
    <w:rsid w:val="006B1A9F"/>
    <w:rsid w:val="006B3F99"/>
    <w:rsid w:val="006C5F75"/>
    <w:rsid w:val="006D0FA9"/>
    <w:rsid w:val="006D152D"/>
    <w:rsid w:val="006D5155"/>
    <w:rsid w:val="006D6E06"/>
    <w:rsid w:val="006E2A88"/>
    <w:rsid w:val="006F17E8"/>
    <w:rsid w:val="006F2373"/>
    <w:rsid w:val="006F5C94"/>
    <w:rsid w:val="00701AC3"/>
    <w:rsid w:val="00701BA9"/>
    <w:rsid w:val="0071747C"/>
    <w:rsid w:val="00732FC2"/>
    <w:rsid w:val="007336B5"/>
    <w:rsid w:val="00733AD2"/>
    <w:rsid w:val="00752367"/>
    <w:rsid w:val="00752BA8"/>
    <w:rsid w:val="007626B8"/>
    <w:rsid w:val="00770F46"/>
    <w:rsid w:val="00774A49"/>
    <w:rsid w:val="00791817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E4DE2"/>
    <w:rsid w:val="00804358"/>
    <w:rsid w:val="00831E9D"/>
    <w:rsid w:val="00833985"/>
    <w:rsid w:val="00843EB8"/>
    <w:rsid w:val="00850C40"/>
    <w:rsid w:val="00850E1D"/>
    <w:rsid w:val="00861FFE"/>
    <w:rsid w:val="0086780C"/>
    <w:rsid w:val="008725F8"/>
    <w:rsid w:val="00874B3A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33C"/>
    <w:rsid w:val="008C458B"/>
    <w:rsid w:val="008C6540"/>
    <w:rsid w:val="008E4489"/>
    <w:rsid w:val="008E4EDB"/>
    <w:rsid w:val="008E689D"/>
    <w:rsid w:val="008F0DE1"/>
    <w:rsid w:val="00902E08"/>
    <w:rsid w:val="00902E9C"/>
    <w:rsid w:val="00905871"/>
    <w:rsid w:val="009354B6"/>
    <w:rsid w:val="00937028"/>
    <w:rsid w:val="0093771C"/>
    <w:rsid w:val="00940023"/>
    <w:rsid w:val="00957E81"/>
    <w:rsid w:val="00961270"/>
    <w:rsid w:val="009818BB"/>
    <w:rsid w:val="0099293C"/>
    <w:rsid w:val="00992C7C"/>
    <w:rsid w:val="009937EE"/>
    <w:rsid w:val="00993D5F"/>
    <w:rsid w:val="009A0336"/>
    <w:rsid w:val="009A13A0"/>
    <w:rsid w:val="009B5E92"/>
    <w:rsid w:val="009B6A43"/>
    <w:rsid w:val="009B6FF0"/>
    <w:rsid w:val="009C235D"/>
    <w:rsid w:val="009C4296"/>
    <w:rsid w:val="009E2D79"/>
    <w:rsid w:val="009F0469"/>
    <w:rsid w:val="009F1917"/>
    <w:rsid w:val="00A10758"/>
    <w:rsid w:val="00A14100"/>
    <w:rsid w:val="00A1430F"/>
    <w:rsid w:val="00A250C0"/>
    <w:rsid w:val="00A30817"/>
    <w:rsid w:val="00A33199"/>
    <w:rsid w:val="00A41C18"/>
    <w:rsid w:val="00A44CAE"/>
    <w:rsid w:val="00A71F2D"/>
    <w:rsid w:val="00A75985"/>
    <w:rsid w:val="00A83293"/>
    <w:rsid w:val="00A84555"/>
    <w:rsid w:val="00A930A1"/>
    <w:rsid w:val="00A95301"/>
    <w:rsid w:val="00A972DC"/>
    <w:rsid w:val="00AA0514"/>
    <w:rsid w:val="00AA0753"/>
    <w:rsid w:val="00AA4A82"/>
    <w:rsid w:val="00AC19CE"/>
    <w:rsid w:val="00AC26A7"/>
    <w:rsid w:val="00AD0E1F"/>
    <w:rsid w:val="00AD241C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3D55"/>
    <w:rsid w:val="00B33F5A"/>
    <w:rsid w:val="00B34D59"/>
    <w:rsid w:val="00B41EFD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7B81"/>
    <w:rsid w:val="00C31351"/>
    <w:rsid w:val="00C320C0"/>
    <w:rsid w:val="00C35DBB"/>
    <w:rsid w:val="00C442CE"/>
    <w:rsid w:val="00C463BB"/>
    <w:rsid w:val="00C46454"/>
    <w:rsid w:val="00C465DC"/>
    <w:rsid w:val="00C56ADD"/>
    <w:rsid w:val="00C576ED"/>
    <w:rsid w:val="00C64A3A"/>
    <w:rsid w:val="00C66F68"/>
    <w:rsid w:val="00C73D1D"/>
    <w:rsid w:val="00C76BD6"/>
    <w:rsid w:val="00C80A12"/>
    <w:rsid w:val="00C813BC"/>
    <w:rsid w:val="00C94136"/>
    <w:rsid w:val="00C96BE5"/>
    <w:rsid w:val="00CA4C5F"/>
    <w:rsid w:val="00CB22D9"/>
    <w:rsid w:val="00CB2D20"/>
    <w:rsid w:val="00CC3187"/>
    <w:rsid w:val="00CC3ED3"/>
    <w:rsid w:val="00CD4EC1"/>
    <w:rsid w:val="00CD5CAC"/>
    <w:rsid w:val="00CD7F7C"/>
    <w:rsid w:val="00CE0408"/>
    <w:rsid w:val="00CE0AA3"/>
    <w:rsid w:val="00CE2C01"/>
    <w:rsid w:val="00CF6D9D"/>
    <w:rsid w:val="00D004BB"/>
    <w:rsid w:val="00D062C8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1B6C"/>
    <w:rsid w:val="00DF27E5"/>
    <w:rsid w:val="00E02618"/>
    <w:rsid w:val="00E1191E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85DD6"/>
    <w:rsid w:val="00E929CD"/>
    <w:rsid w:val="00EB225D"/>
    <w:rsid w:val="00EB41A3"/>
    <w:rsid w:val="00EB630A"/>
    <w:rsid w:val="00EC08F2"/>
    <w:rsid w:val="00EC0916"/>
    <w:rsid w:val="00EC40B4"/>
    <w:rsid w:val="00ED1C8F"/>
    <w:rsid w:val="00ED2072"/>
    <w:rsid w:val="00EE2610"/>
    <w:rsid w:val="00EE41EB"/>
    <w:rsid w:val="00EF02A7"/>
    <w:rsid w:val="00F14212"/>
    <w:rsid w:val="00F21ABB"/>
    <w:rsid w:val="00F23B25"/>
    <w:rsid w:val="00F2498D"/>
    <w:rsid w:val="00F31FF5"/>
    <w:rsid w:val="00F322CF"/>
    <w:rsid w:val="00F32E75"/>
    <w:rsid w:val="00F34BA2"/>
    <w:rsid w:val="00F420D8"/>
    <w:rsid w:val="00F43428"/>
    <w:rsid w:val="00F43737"/>
    <w:rsid w:val="00F440B1"/>
    <w:rsid w:val="00F45418"/>
    <w:rsid w:val="00F457D0"/>
    <w:rsid w:val="00F45C40"/>
    <w:rsid w:val="00F4627A"/>
    <w:rsid w:val="00F462C8"/>
    <w:rsid w:val="00F500D2"/>
    <w:rsid w:val="00F64E69"/>
    <w:rsid w:val="00F77D8D"/>
    <w:rsid w:val="00F8465C"/>
    <w:rsid w:val="00F91F62"/>
    <w:rsid w:val="00F9544D"/>
    <w:rsid w:val="00F96829"/>
    <w:rsid w:val="00FA1A08"/>
    <w:rsid w:val="00FA5A74"/>
    <w:rsid w:val="00FA642A"/>
    <w:rsid w:val="00FB4806"/>
    <w:rsid w:val="00FB643C"/>
    <w:rsid w:val="00FC065A"/>
    <w:rsid w:val="00FC0AF1"/>
    <w:rsid w:val="00FC1A1D"/>
    <w:rsid w:val="00FC2882"/>
    <w:rsid w:val="00FC4E4E"/>
    <w:rsid w:val="00FC7EF9"/>
    <w:rsid w:val="00FD0700"/>
    <w:rsid w:val="00FD3730"/>
    <w:rsid w:val="00FE1346"/>
    <w:rsid w:val="00FE5357"/>
    <w:rsid w:val="00FF0853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1438DE"/>
    <w:pPr>
      <w:spacing w:before="240" w:after="60"/>
      <w:outlineLvl w:val="8"/>
    </w:pPr>
    <w:rPr>
      <w:rFonts w:ascii="Arial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rsid w:val="001438DE"/>
    <w:rPr>
      <w:rFonts w:ascii="Arial" w:eastAsia="Times New Roman" w:hAnsi="Arial" w:cs="Arial"/>
      <w:sz w:val="22"/>
      <w:szCs w:val="22"/>
      <w:lang w:eastAsia="ko-KR"/>
    </w:rPr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99"/>
    <w:qFormat/>
    <w:rsid w:val="000B566B"/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99"/>
    <w:locked/>
    <w:rsid w:val="001438DE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uiPriority w:val="99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paragraph" w:customStyle="1" w:styleId="af">
    <w:name w:val="Ербол"/>
    <w:basedOn w:val="a"/>
    <w:qFormat/>
    <w:rsid w:val="001438DE"/>
    <w:pPr>
      <w:ind w:firstLine="709"/>
      <w:jc w:val="both"/>
    </w:pPr>
    <w:rPr>
      <w:rFonts w:eastAsia="Calibri"/>
      <w:sz w:val="28"/>
      <w:szCs w:val="28"/>
      <w:lang w:val="en-US" w:eastAsia="en-US"/>
    </w:rPr>
  </w:style>
  <w:style w:type="character" w:styleId="af0">
    <w:name w:val="Emphasis"/>
    <w:basedOn w:val="a0"/>
    <w:qFormat/>
    <w:rsid w:val="001438DE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1438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1438DE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jlqj4b">
    <w:name w:val="jlqj4b"/>
    <w:basedOn w:val="a0"/>
    <w:rsid w:val="0015677E"/>
  </w:style>
  <w:style w:type="character" w:customStyle="1" w:styleId="WW8Num2z0">
    <w:name w:val="WW8Num2z0"/>
    <w:rsid w:val="000E43A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E43AA"/>
    <w:rPr>
      <w:rFonts w:ascii="Courier New" w:hAnsi="Courier New" w:cs="Courier New"/>
    </w:rPr>
  </w:style>
  <w:style w:type="character" w:customStyle="1" w:styleId="WW8Num2z2">
    <w:name w:val="WW8Num2z2"/>
    <w:rsid w:val="000E43AA"/>
    <w:rPr>
      <w:rFonts w:ascii="Wingdings" w:hAnsi="Wingdings"/>
    </w:rPr>
  </w:style>
  <w:style w:type="character" w:customStyle="1" w:styleId="WW8Num2z3">
    <w:name w:val="WW8Num2z3"/>
    <w:rsid w:val="000E43AA"/>
    <w:rPr>
      <w:rFonts w:ascii="Symbol" w:hAnsi="Symbol"/>
    </w:rPr>
  </w:style>
  <w:style w:type="character" w:customStyle="1" w:styleId="11">
    <w:name w:val="Основной шрифт абзаца1"/>
    <w:rsid w:val="000E43AA"/>
  </w:style>
  <w:style w:type="character" w:styleId="af3">
    <w:name w:val="Strong"/>
    <w:qFormat/>
    <w:rsid w:val="000E43AA"/>
    <w:rPr>
      <w:b/>
      <w:bCs/>
    </w:rPr>
  </w:style>
  <w:style w:type="paragraph" w:customStyle="1" w:styleId="af4">
    <w:name w:val="Заголовок"/>
    <w:basedOn w:val="a"/>
    <w:next w:val="af5"/>
    <w:rsid w:val="000E43A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rsid w:val="000E43AA"/>
    <w:pPr>
      <w:suppressAutoHyphens/>
      <w:spacing w:after="120"/>
    </w:pPr>
    <w:rPr>
      <w:rFonts w:cs="Calibri"/>
      <w:lang w:eastAsia="ar-SA"/>
    </w:rPr>
  </w:style>
  <w:style w:type="character" w:customStyle="1" w:styleId="af6">
    <w:name w:val="Основной текст Знак"/>
    <w:basedOn w:val="a0"/>
    <w:link w:val="af5"/>
    <w:rsid w:val="000E43AA"/>
    <w:rPr>
      <w:rFonts w:eastAsia="Times New Roman" w:cs="Calibri"/>
      <w:sz w:val="24"/>
      <w:szCs w:val="24"/>
      <w:lang w:eastAsia="ar-SA"/>
    </w:rPr>
  </w:style>
  <w:style w:type="paragraph" w:styleId="af7">
    <w:name w:val="List"/>
    <w:basedOn w:val="af5"/>
    <w:rsid w:val="000E43AA"/>
    <w:rPr>
      <w:rFonts w:ascii="Arial" w:hAnsi="Arial" w:cs="Tahoma"/>
    </w:rPr>
  </w:style>
  <w:style w:type="paragraph" w:customStyle="1" w:styleId="12">
    <w:name w:val="Название1"/>
    <w:basedOn w:val="a"/>
    <w:rsid w:val="000E43A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E43A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одержимое таблицы"/>
    <w:basedOn w:val="a"/>
    <w:rsid w:val="000E43AA"/>
    <w:pPr>
      <w:suppressLineNumbers/>
      <w:suppressAutoHyphens/>
    </w:pPr>
    <w:rPr>
      <w:rFonts w:cs="Calibri"/>
      <w:lang w:eastAsia="ar-SA"/>
    </w:rPr>
  </w:style>
  <w:style w:type="paragraph" w:customStyle="1" w:styleId="af9">
    <w:name w:val="Заголовок таблицы"/>
    <w:basedOn w:val="af8"/>
    <w:rsid w:val="000E43AA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0E43A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ol-label">
    <w:name w:val="control-label"/>
    <w:basedOn w:val="a0"/>
    <w:rsid w:val="00B33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9CB9-0A25-4B84-B5B9-24954AD5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5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80</cp:revision>
  <cp:lastPrinted>2022-07-08T04:44:00Z</cp:lastPrinted>
  <dcterms:created xsi:type="dcterms:W3CDTF">2018-03-20T05:44:00Z</dcterms:created>
  <dcterms:modified xsi:type="dcterms:W3CDTF">2022-07-08T04:44:00Z</dcterms:modified>
</cp:coreProperties>
</file>